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27B3F" w14:textId="77777777" w:rsidR="00A406F1" w:rsidRDefault="00A406F1"/>
    <w:p w14:paraId="050F13CE" w14:textId="77777777" w:rsidR="00A406F1" w:rsidRDefault="00A406F1"/>
    <w:p w14:paraId="2E77793D" w14:textId="77777777" w:rsidR="00A406F1" w:rsidRDefault="00456200">
      <w:pPr>
        <w:jc w:val="center"/>
      </w:pPr>
      <w:r>
        <w:rPr>
          <w:b/>
        </w:rPr>
        <w:t>CURRICULUM VITAE DI FILIPPO BIAMONTE</w:t>
      </w:r>
    </w:p>
    <w:p w14:paraId="3872E3DD" w14:textId="77777777" w:rsidR="00A406F1" w:rsidRDefault="00A406F1">
      <w:pPr>
        <w:spacing w:line="360" w:lineRule="auto"/>
        <w:ind w:left="340"/>
      </w:pPr>
    </w:p>
    <w:p w14:paraId="4EECC9F6" w14:textId="77777777" w:rsidR="00A406F1" w:rsidRDefault="00A406F1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14:paraId="09F89D4D" w14:textId="77777777" w:rsidR="00D30145" w:rsidRDefault="00D30145">
      <w:pPr>
        <w:spacing w:line="360" w:lineRule="auto"/>
        <w:ind w:left="340"/>
        <w:jc w:val="both"/>
      </w:pPr>
    </w:p>
    <w:p w14:paraId="305C9478" w14:textId="77777777" w:rsidR="00A406F1" w:rsidRDefault="00456200">
      <w:pPr>
        <w:spacing w:line="360" w:lineRule="auto"/>
        <w:ind w:left="340"/>
        <w:jc w:val="both"/>
        <w:rPr>
          <w:b/>
        </w:rPr>
      </w:pPr>
      <w:r>
        <w:rPr>
          <w:b/>
        </w:rPr>
        <w:t>Istruzione:</w:t>
      </w:r>
    </w:p>
    <w:p w14:paraId="6AB87B02" w14:textId="77777777" w:rsidR="00A406F1" w:rsidRDefault="00A406F1">
      <w:pPr>
        <w:spacing w:line="360" w:lineRule="auto"/>
        <w:ind w:left="340"/>
        <w:jc w:val="both"/>
        <w:rPr>
          <w:b/>
        </w:rPr>
      </w:pPr>
    </w:p>
    <w:p w14:paraId="4253FD81" w14:textId="77777777" w:rsidR="00A406F1" w:rsidRDefault="00456200">
      <w:pPr>
        <w:spacing w:line="360" w:lineRule="auto"/>
        <w:ind w:left="340"/>
        <w:jc w:val="both"/>
      </w:pPr>
      <w:r>
        <w:rPr>
          <w:b/>
        </w:rPr>
        <w:t xml:space="preserve">- </w:t>
      </w:r>
      <w:r>
        <w:t xml:space="preserve">Maturità Classica: Liceo-Ginnasio «Don Bosco», Padri Missionari Ardorini, Montalto Uffugo </w:t>
      </w:r>
      <w:r>
        <w:br/>
        <w:t>(CS)</w:t>
      </w:r>
    </w:p>
    <w:p w14:paraId="2B31086B" w14:textId="77777777" w:rsidR="00A406F1" w:rsidRDefault="00456200">
      <w:pPr>
        <w:spacing w:line="360" w:lineRule="auto"/>
        <w:ind w:left="340"/>
        <w:jc w:val="both"/>
      </w:pPr>
      <w:r>
        <w:t>- Laurea in Scienze Biologiche: indirizzo morfo-funzionale, Università degli Studi della Calabria (A.A.2001/02). Con tesi sperimentale in fisiologia generale: «Azione degli enantiomeri di ormoni tiroidei sulle epatocitarie plasmatiche: verifica con l’antibiotico Nonactina».</w:t>
      </w:r>
    </w:p>
    <w:p w14:paraId="131CC073" w14:textId="6B474AB5" w:rsidR="00A406F1" w:rsidRDefault="00456200">
      <w:pPr>
        <w:spacing w:line="360" w:lineRule="auto"/>
        <w:ind w:left="340"/>
        <w:jc w:val="both"/>
      </w:pPr>
      <w:r>
        <w:t>- Dottorato di Ricerca in Scienze Morfologiche Molecolari. Nell’istituto Anatomia Umana e Biologia Cellulare, presso l’Università Cattolica del Sacro Cuore, Facoltà di Medicina e Chirurgia «Agostino Gemelli», Roma (A.A. 2006/07).</w:t>
      </w:r>
      <w:r w:rsidR="006A016D">
        <w:t xml:space="preserve"> </w:t>
      </w:r>
      <w:r>
        <w:t>Con titolo della tesi: «Interazione tra Reelin ed estrogeni sullo sviluppo delle cellule del Purkinje».</w:t>
      </w:r>
    </w:p>
    <w:p w14:paraId="510FAB82" w14:textId="5A5FE9DE" w:rsidR="00A406F1" w:rsidRDefault="00456200">
      <w:pPr>
        <w:spacing w:line="360" w:lineRule="auto"/>
        <w:ind w:left="340"/>
        <w:jc w:val="both"/>
      </w:pPr>
      <w:r>
        <w:t>- Abilitazione alla professione di biologo, con iscrizione all’</w:t>
      </w:r>
      <w:r w:rsidR="00731C17">
        <w:t>albo dei Biolog</w:t>
      </w:r>
      <w:r>
        <w:t>i n.053566</w:t>
      </w:r>
    </w:p>
    <w:p w14:paraId="613368C0" w14:textId="77777777" w:rsidR="00A406F1" w:rsidRDefault="00456200">
      <w:pPr>
        <w:pStyle w:val="Risultato"/>
        <w:numPr>
          <w:ilvl w:val="0"/>
          <w:numId w:val="0"/>
        </w:numPr>
        <w:spacing w:after="0" w:line="360" w:lineRule="auto"/>
        <w:ind w:left="34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Iscrizione presso la Scuola di Specializzazione in Patologia Clinica e Biochimica Clinica presso l’Università Cattolica del Sacro Cuore, Facoltà di Medicina e Chirurgia, Fondazione Policlinico Universitario A. Gemelli, Roma.</w:t>
      </w:r>
    </w:p>
    <w:p w14:paraId="0C467561" w14:textId="77777777" w:rsidR="00A406F1" w:rsidRDefault="00A406F1">
      <w:pPr>
        <w:spacing w:line="360" w:lineRule="auto"/>
        <w:ind w:left="340"/>
        <w:jc w:val="both"/>
        <w:rPr>
          <w:b/>
          <w:bCs/>
        </w:rPr>
      </w:pPr>
    </w:p>
    <w:p w14:paraId="0611C5BC" w14:textId="77777777" w:rsidR="00A406F1" w:rsidRDefault="00456200">
      <w:pPr>
        <w:spacing w:line="360" w:lineRule="auto"/>
        <w:ind w:left="340"/>
        <w:jc w:val="both"/>
      </w:pPr>
      <w:r>
        <w:rPr>
          <w:b/>
          <w:bCs/>
        </w:rPr>
        <w:t>Appartenenza a Società Scientifiche:</w:t>
      </w:r>
    </w:p>
    <w:p w14:paraId="72DB7950" w14:textId="77777777" w:rsidR="00A406F1" w:rsidRDefault="00456200">
      <w:pPr>
        <w:spacing w:line="360" w:lineRule="auto"/>
        <w:ind w:left="340"/>
        <w:jc w:val="both"/>
        <w:rPr>
          <w:lang w:val="en-US"/>
        </w:rPr>
      </w:pPr>
      <w:r>
        <w:t>- Società Italiana Anatomia e Istologia (S.I.A.I.)</w:t>
      </w:r>
    </w:p>
    <w:p w14:paraId="68C9DEDB" w14:textId="77777777" w:rsidR="00A406F1" w:rsidRDefault="00456200">
      <w:pPr>
        <w:spacing w:line="360" w:lineRule="auto"/>
        <w:ind w:left="340"/>
        <w:jc w:val="both"/>
      </w:pPr>
      <w:r>
        <w:rPr>
          <w:lang w:val="en-US"/>
        </w:rPr>
        <w:t>- Society for Neuroscience (S.F.N.)</w:t>
      </w:r>
    </w:p>
    <w:p w14:paraId="23776DDF" w14:textId="77777777" w:rsidR="00A406F1" w:rsidRDefault="00456200">
      <w:pPr>
        <w:spacing w:line="360" w:lineRule="auto"/>
        <w:ind w:left="340"/>
        <w:jc w:val="both"/>
      </w:pPr>
      <w:r>
        <w:t>- Gruppo Italiano di Scienze Neuroendocrine (G.I.S.Ne.)</w:t>
      </w:r>
    </w:p>
    <w:p w14:paraId="37BED695" w14:textId="77777777" w:rsidR="00A406F1" w:rsidRDefault="00456200">
      <w:pPr>
        <w:spacing w:line="360" w:lineRule="auto"/>
        <w:ind w:left="340"/>
        <w:jc w:val="both"/>
      </w:pPr>
      <w:r>
        <w:t xml:space="preserve">- </w:t>
      </w:r>
      <w:r>
        <w:rPr>
          <w:bCs/>
        </w:rPr>
        <w:t>Socio ordinario al Collegio dei Docenti di Istologia ed Embriologia</w:t>
      </w:r>
    </w:p>
    <w:p w14:paraId="2F3AF26A" w14:textId="77777777" w:rsidR="00A406F1" w:rsidRDefault="00A406F1">
      <w:pPr>
        <w:spacing w:line="360" w:lineRule="auto"/>
        <w:ind w:left="340"/>
        <w:jc w:val="both"/>
      </w:pPr>
    </w:p>
    <w:p w14:paraId="03728FA6" w14:textId="77777777" w:rsidR="00A406F1" w:rsidRDefault="00A406F1">
      <w:pPr>
        <w:spacing w:line="360" w:lineRule="auto"/>
        <w:ind w:left="340"/>
        <w:jc w:val="both"/>
        <w:rPr>
          <w:u w:val="single"/>
        </w:rPr>
      </w:pPr>
    </w:p>
    <w:p w14:paraId="5CFD7D30" w14:textId="77777777" w:rsidR="00A406F1" w:rsidRDefault="00A406F1">
      <w:pPr>
        <w:spacing w:line="360" w:lineRule="auto"/>
        <w:ind w:left="340"/>
        <w:jc w:val="both"/>
        <w:rPr>
          <w:u w:val="single"/>
        </w:rPr>
      </w:pPr>
    </w:p>
    <w:p w14:paraId="03B888E3" w14:textId="77777777" w:rsidR="00A406F1" w:rsidRDefault="00456200">
      <w:pPr>
        <w:spacing w:line="360" w:lineRule="auto"/>
        <w:ind w:left="340"/>
        <w:jc w:val="both"/>
        <w:rPr>
          <w:u w:val="single"/>
        </w:rPr>
      </w:pPr>
      <w:r>
        <w:rPr>
          <w:b/>
        </w:rPr>
        <w:t>Esperienze Professionali:</w:t>
      </w:r>
    </w:p>
    <w:p w14:paraId="596815E6" w14:textId="77777777" w:rsidR="00A406F1" w:rsidRDefault="00A406F1">
      <w:pPr>
        <w:spacing w:line="360" w:lineRule="auto"/>
        <w:ind w:left="340"/>
        <w:jc w:val="both"/>
        <w:rPr>
          <w:u w:val="single"/>
        </w:rPr>
      </w:pPr>
    </w:p>
    <w:p w14:paraId="091D038E" w14:textId="77777777" w:rsidR="00A406F1" w:rsidRDefault="00456200" w:rsidP="00D9670B">
      <w:pPr>
        <w:pStyle w:val="Posizione"/>
        <w:spacing w:before="0"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Dal 01 Gennaio 2004 al 31 Ottobre 2004: Biologo frequentatore Istituto Anatomia Umana Normale, presso l’Università Cattolica del Sacro Cuore, Facoltà di Medicina e Chirurgia «Agostino Gemelli», Roma.</w:t>
      </w:r>
    </w:p>
    <w:p w14:paraId="638B06D1" w14:textId="77777777" w:rsidR="00D9670B" w:rsidRPr="00D9670B" w:rsidRDefault="00D9670B" w:rsidP="00D9670B">
      <w:pPr>
        <w:pStyle w:val="Risultato"/>
        <w:numPr>
          <w:ilvl w:val="0"/>
          <w:numId w:val="0"/>
        </w:numPr>
        <w:ind w:left="240"/>
        <w:rPr>
          <w:lang w:val="it-IT"/>
        </w:rPr>
      </w:pPr>
    </w:p>
    <w:p w14:paraId="391E20C0" w14:textId="77777777" w:rsidR="00A406F1" w:rsidRDefault="00456200" w:rsidP="00D9670B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Dal 01 Marzo 2003 al 31 Ottobre 2004: Fellowship</w:t>
      </w:r>
      <w:r>
        <w:rPr>
          <w:rFonts w:ascii="Times New Roman" w:hAnsi="Times New Roman" w:cs="Times New Roman"/>
          <w:sz w:val="24"/>
          <w:szCs w:val="24"/>
        </w:rPr>
        <w:t xml:space="preserve"> Claude Bernard</w:t>
      </w:r>
      <w:r>
        <w:rPr>
          <w:rFonts w:ascii="Times New Roman" w:hAnsi="Times New Roman" w:cs="Times New Roman"/>
          <w:sz w:val="24"/>
          <w:szCs w:val="24"/>
          <w:lang w:val="it-IT"/>
        </w:rPr>
        <w:t>, Encinitas CA, USA.</w:t>
      </w:r>
    </w:p>
    <w:p w14:paraId="67917A6E" w14:textId="77777777" w:rsidR="00D9670B" w:rsidRDefault="00D9670B" w:rsidP="00D9670B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  <w:lang w:val="it-IT"/>
        </w:rPr>
      </w:pPr>
    </w:p>
    <w:p w14:paraId="53DB2823" w14:textId="77777777" w:rsidR="00A406F1" w:rsidRDefault="00456200" w:rsidP="00D9670B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Dal 01 Novembre 2004 al 31 Maggio 2006: B</w:t>
      </w:r>
      <w:r>
        <w:rPr>
          <w:rFonts w:ascii="Times New Roman" w:hAnsi="Times New Roman" w:cs="Times New Roman"/>
          <w:sz w:val="24"/>
          <w:szCs w:val="24"/>
        </w:rPr>
        <w:t>orsista presso il Laboratorio di Neuroscienze dello Sviluppo presso la facoltà di Medicina e Chirurgia, Università Campus Bio</w:t>
      </w:r>
      <w:r>
        <w:rPr>
          <w:rFonts w:ascii="Times New Roman" w:hAnsi="Times New Roman" w:cs="Times New Roman"/>
          <w:sz w:val="24"/>
          <w:szCs w:val="24"/>
          <w:lang w:val="it-IT"/>
        </w:rPr>
        <w:t>-M</w:t>
      </w:r>
      <w:r>
        <w:rPr>
          <w:rFonts w:ascii="Times New Roman" w:hAnsi="Times New Roman" w:cs="Times New Roman"/>
          <w:sz w:val="24"/>
          <w:szCs w:val="24"/>
        </w:rPr>
        <w:t>edico di Roma.</w:t>
      </w:r>
    </w:p>
    <w:p w14:paraId="5312CD7D" w14:textId="77777777" w:rsidR="00D9670B" w:rsidRDefault="00D9670B" w:rsidP="00D9670B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  <w:lang w:val="it-IT"/>
        </w:rPr>
      </w:pPr>
    </w:p>
    <w:p w14:paraId="199F9E02" w14:textId="77777777" w:rsidR="00A406F1" w:rsidRDefault="00456200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- 01 Giugno 2006: A</w:t>
      </w:r>
      <w:r>
        <w:rPr>
          <w:rFonts w:ascii="Times New Roman" w:hAnsi="Times New Roman" w:cs="Times New Roman"/>
          <w:sz w:val="24"/>
          <w:szCs w:val="24"/>
        </w:rPr>
        <w:t>ssegno di Ricerca: SSD BIO/09</w:t>
      </w:r>
      <w:r>
        <w:rPr>
          <w:rFonts w:ascii="Times New Roman" w:hAnsi="Times New Roman" w:cs="Times New Roman"/>
          <w:sz w:val="24"/>
          <w:szCs w:val="24"/>
          <w:lang w:val="it-IT"/>
        </w:rPr>
        <w:t>, con durata di 3 anni</w:t>
      </w:r>
      <w:r>
        <w:rPr>
          <w:rFonts w:ascii="Times New Roman" w:hAnsi="Times New Roman" w:cs="Times New Roman"/>
          <w:sz w:val="24"/>
          <w:szCs w:val="24"/>
        </w:rPr>
        <w:t>, presso la facoltà di Medicina e Chirurgia, Università Campus Bio</w:t>
      </w:r>
      <w:r>
        <w:rPr>
          <w:rFonts w:ascii="Times New Roman" w:hAnsi="Times New Roman" w:cs="Times New Roman"/>
          <w:sz w:val="24"/>
          <w:szCs w:val="24"/>
          <w:lang w:val="it-IT"/>
        </w:rPr>
        <w:t>-M</w:t>
      </w:r>
      <w:r>
        <w:rPr>
          <w:rFonts w:ascii="Times New Roman" w:hAnsi="Times New Roman" w:cs="Times New Roman"/>
          <w:sz w:val="24"/>
          <w:szCs w:val="24"/>
        </w:rPr>
        <w:t>edico di Roma.</w:t>
      </w:r>
    </w:p>
    <w:p w14:paraId="13621419" w14:textId="77777777" w:rsidR="00D9670B" w:rsidRDefault="00D9670B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B7D7DA8" w14:textId="77777777" w:rsidR="00A406F1" w:rsidRDefault="00456200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- 01 Giugno 2009: </w:t>
      </w:r>
      <w:r>
        <w:rPr>
          <w:rFonts w:ascii="Times New Roman" w:hAnsi="Times New Roman" w:cs="Times New Roman"/>
          <w:sz w:val="24"/>
          <w:szCs w:val="24"/>
        </w:rPr>
        <w:t>Assegno di Ricerca: SSD BIO/09</w:t>
      </w:r>
      <w:r>
        <w:rPr>
          <w:rFonts w:ascii="Times New Roman" w:hAnsi="Times New Roman" w:cs="Times New Roman"/>
          <w:sz w:val="24"/>
          <w:szCs w:val="24"/>
          <w:lang w:val="it-IT"/>
        </w:rPr>
        <w:t>, con durata di 2 anni,</w:t>
      </w:r>
      <w:r>
        <w:rPr>
          <w:rFonts w:ascii="Times New Roman" w:hAnsi="Times New Roman" w:cs="Times New Roman"/>
          <w:sz w:val="24"/>
          <w:szCs w:val="24"/>
        </w:rPr>
        <w:t xml:space="preserve"> presso la facoltà di Medicina e Chirurgia, Università Campus Bio</w:t>
      </w:r>
      <w:r>
        <w:rPr>
          <w:rFonts w:ascii="Times New Roman" w:hAnsi="Times New Roman" w:cs="Times New Roman"/>
          <w:sz w:val="24"/>
          <w:szCs w:val="24"/>
          <w:lang w:val="it-IT"/>
        </w:rPr>
        <w:t>-M</w:t>
      </w:r>
      <w:r>
        <w:rPr>
          <w:rFonts w:ascii="Times New Roman" w:hAnsi="Times New Roman" w:cs="Times New Roman"/>
          <w:sz w:val="24"/>
          <w:szCs w:val="24"/>
        </w:rPr>
        <w:t>edico di Roma.</w:t>
      </w:r>
    </w:p>
    <w:p w14:paraId="34A9B4D6" w14:textId="77777777" w:rsidR="00D9670B" w:rsidRDefault="00D9670B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84A6216" w14:textId="4D86D9F5" w:rsidR="00A406F1" w:rsidRDefault="00456200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- 01 Giugno 2011: </w:t>
      </w:r>
      <w:r>
        <w:rPr>
          <w:rFonts w:ascii="Times New Roman" w:hAnsi="Times New Roman" w:cs="Times New Roman"/>
          <w:sz w:val="24"/>
          <w:szCs w:val="24"/>
        </w:rPr>
        <w:t>Borsa di studio (Linea 4/UO1)</w:t>
      </w:r>
      <w:r>
        <w:rPr>
          <w:rFonts w:ascii="Times New Roman" w:hAnsi="Times New Roman" w:cs="Times New Roman"/>
          <w:sz w:val="24"/>
          <w:szCs w:val="24"/>
          <w:lang w:val="it-IT"/>
        </w:rPr>
        <w:t>, presso la f</w:t>
      </w:r>
      <w:r>
        <w:rPr>
          <w:rFonts w:ascii="Times New Roman" w:hAnsi="Times New Roman" w:cs="Times New Roman"/>
          <w:sz w:val="24"/>
          <w:szCs w:val="24"/>
        </w:rPr>
        <w:t>ondazione IRCCS G.B.Bietti Eye Foundation, PRABB- Università Campus Bio</w:t>
      </w:r>
      <w:r>
        <w:rPr>
          <w:rFonts w:ascii="Times New Roman" w:hAnsi="Times New Roman" w:cs="Times New Roman"/>
          <w:sz w:val="24"/>
          <w:szCs w:val="24"/>
          <w:lang w:val="it-IT"/>
        </w:rPr>
        <w:t>-M</w:t>
      </w:r>
      <w:r>
        <w:rPr>
          <w:rFonts w:ascii="Times New Roman" w:hAnsi="Times New Roman" w:cs="Times New Roman"/>
          <w:sz w:val="24"/>
          <w:szCs w:val="24"/>
        </w:rPr>
        <w:t>edico di Roma.</w:t>
      </w:r>
    </w:p>
    <w:p w14:paraId="6D8B4098" w14:textId="77777777" w:rsidR="00D9670B" w:rsidRDefault="00D9670B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8A1A77B" w14:textId="77777777" w:rsidR="00A406F1" w:rsidRDefault="00456200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Dal 01 Marzo 2012 al 31 Ottobre 2012: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Titolare della borsa di studio «Esercitatore di Laboratorio nel corso di Laurea in Biotecnologie Sanitarie», presso l'Istituto di Istologia e Embriologia della </w:t>
      </w:r>
      <w:r>
        <w:rPr>
          <w:rFonts w:ascii="Times New Roman" w:hAnsi="Times New Roman" w:cs="Times New Roman"/>
          <w:sz w:val="24"/>
          <w:szCs w:val="24"/>
        </w:rPr>
        <w:t>Facoltà di Medicina e Chirurgia, dell’Università Cattolica del Sacro Cuore, Facoltà di Medicina e Chirurgia «Agostino Gemelli», Roma.</w:t>
      </w:r>
    </w:p>
    <w:p w14:paraId="1239F2AB" w14:textId="77777777" w:rsidR="00D9670B" w:rsidRDefault="00D9670B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CA2EA16" w14:textId="77777777" w:rsidR="00A406F1" w:rsidRDefault="00456200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Dal 01 Dicembre 2012 al 30 Novembre 2015: </w:t>
      </w:r>
      <w:r>
        <w:rPr>
          <w:rFonts w:ascii="Times New Roman" w:hAnsi="Times New Roman" w:cs="Times New Roman"/>
          <w:color w:val="000000"/>
          <w:sz w:val="24"/>
          <w:szCs w:val="24"/>
        </w:rPr>
        <w:t>Assegno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di ricerca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il progetto «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Glioblastoma cancer stem cells: a tool for identification of new diagnostic/prognostic markers and development of innovative therapeutics»,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la collaborazione ad attività di ricerca per il Settore Concorsuale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05/H2 di Istologia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presso il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ettore Scientifico-Disciplinare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BIO/17 di Istologia, dell’Università Cattolica del Sacro Cuore, Facoltà di Medicina e Chirurgia «Agostino Gemelli», Roma.</w:t>
      </w:r>
    </w:p>
    <w:p w14:paraId="541F4FE1" w14:textId="77777777" w:rsidR="00D9670B" w:rsidRDefault="00D9670B" w:rsidP="00D9670B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</w:pPr>
    </w:p>
    <w:p w14:paraId="60FAFDA5" w14:textId="24C22301" w:rsidR="00A406F1" w:rsidRDefault="00456200" w:rsidP="00D9670B">
      <w:pPr>
        <w:pStyle w:val="Risultato"/>
        <w:numPr>
          <w:ilvl w:val="0"/>
          <w:numId w:val="0"/>
        </w:numPr>
        <w:spacing w:after="0" w:line="360" w:lineRule="auto"/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- Dal 01 Dicembre 2015 ad oggi: </w:t>
      </w:r>
      <w:r>
        <w:rPr>
          <w:rFonts w:ascii="Times New Roman" w:hAnsi="Times New Roman" w:cs="Times New Roman"/>
          <w:sz w:val="24"/>
          <w:szCs w:val="24"/>
        </w:rPr>
        <w:t xml:space="preserve">Consulente di Ricerca/Referente di studi morfo-istologici del Dipartimento di Neuroscienze Sperimentale presso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IRCCS Fondazione Santa Lucia, via del Fosso di Fiorano, 65</w:t>
      </w:r>
      <w:r w:rsidR="00B1677E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00100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Roma.</w:t>
      </w:r>
    </w:p>
    <w:p w14:paraId="17E190DD" w14:textId="6A0EFC21" w:rsidR="00A406F1" w:rsidRDefault="00456200" w:rsidP="0080286E">
      <w:pPr>
        <w:spacing w:line="360" w:lineRule="auto"/>
        <w:jc w:val="both"/>
        <w:rPr>
          <w:rStyle w:val="small"/>
        </w:rPr>
      </w:pPr>
      <w:r>
        <w:t xml:space="preserve">- Dal 2016 ad oggi: Consulente Nutrigenetica </w:t>
      </w:r>
      <w:r>
        <w:rPr>
          <w:rStyle w:val="small"/>
        </w:rPr>
        <w:t>Swiss Stem Cells Bank, SA, via ai Söi 24, 6807 Taverne Torricella, Svizzera. (</w:t>
      </w:r>
      <w:hyperlink r:id="rId5" w:history="1">
        <w:r w:rsidR="00D9670B" w:rsidRPr="001978BF">
          <w:rPr>
            <w:rStyle w:val="Collegamentoipertestuale"/>
          </w:rPr>
          <w:t>www.dnaandme.ch</w:t>
        </w:r>
      </w:hyperlink>
      <w:r>
        <w:rPr>
          <w:rStyle w:val="small"/>
        </w:rPr>
        <w:t>).</w:t>
      </w:r>
    </w:p>
    <w:p w14:paraId="504848B3" w14:textId="77777777" w:rsidR="00D9670B" w:rsidRDefault="00D9670B" w:rsidP="00D9670B">
      <w:pPr>
        <w:spacing w:line="360" w:lineRule="auto"/>
        <w:ind w:left="340"/>
        <w:jc w:val="both"/>
      </w:pPr>
    </w:p>
    <w:p w14:paraId="437F33AB" w14:textId="0A45E852" w:rsidR="00A406F1" w:rsidRDefault="00456200" w:rsidP="0080286E">
      <w:pPr>
        <w:spacing w:line="360" w:lineRule="auto"/>
        <w:jc w:val="both"/>
      </w:pPr>
      <w:r>
        <w:t>- Dal 2017 ad oggi: Consulente Nutrigenetica Health Point S.r.l., via di Santa Cornelia, 9, 0060, Formello, Roma. (</w:t>
      </w:r>
      <w:hyperlink r:id="rId6" w:history="1">
        <w:r w:rsidR="00D9670B" w:rsidRPr="001978BF">
          <w:rPr>
            <w:rStyle w:val="Collegamentoipertestuale"/>
          </w:rPr>
          <w:t>www.healthpoint.srl</w:t>
        </w:r>
      </w:hyperlink>
      <w:r>
        <w:t>).</w:t>
      </w:r>
    </w:p>
    <w:p w14:paraId="5BEB7247" w14:textId="77777777" w:rsidR="00D9670B" w:rsidRDefault="00D9670B" w:rsidP="00D9670B">
      <w:pPr>
        <w:spacing w:line="360" w:lineRule="auto"/>
        <w:ind w:left="340"/>
        <w:jc w:val="both"/>
      </w:pPr>
    </w:p>
    <w:p w14:paraId="51B05590" w14:textId="368E1093" w:rsidR="0013142B" w:rsidRDefault="0013142B" w:rsidP="0013142B">
      <w:pPr>
        <w:spacing w:line="360" w:lineRule="auto"/>
        <w:jc w:val="both"/>
      </w:pPr>
      <w:r>
        <w:lastRenderedPageBreak/>
        <w:t>- Dal 2019 ad oggi: Consulente Nutrigenetica Well Genetic</w:t>
      </w:r>
      <w:r w:rsidR="004C131D">
        <w:t>s</w:t>
      </w:r>
      <w:r w:rsidR="005E43F4">
        <w:t>, Circ.ne C</w:t>
      </w:r>
      <w:r>
        <w:t>ornelia 293 Roma.</w:t>
      </w:r>
    </w:p>
    <w:p w14:paraId="65BF1FB3" w14:textId="77777777" w:rsidR="00D1170A" w:rsidRDefault="00D1170A" w:rsidP="0080286E">
      <w:pPr>
        <w:spacing w:line="360" w:lineRule="auto"/>
        <w:jc w:val="both"/>
      </w:pPr>
    </w:p>
    <w:p w14:paraId="23CCE1DA" w14:textId="77777777" w:rsidR="00A406F1" w:rsidRDefault="00A406F1" w:rsidP="0013142B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  <w:lang w:val="it-IT"/>
        </w:rPr>
      </w:pPr>
    </w:p>
    <w:p w14:paraId="553E34B0" w14:textId="77777777" w:rsidR="00B513A0" w:rsidRDefault="00B513A0" w:rsidP="00D9670B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14:paraId="06011CE0" w14:textId="77777777" w:rsidR="00A406F1" w:rsidRDefault="00456200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>Corsi di Formazione in Italia ed Estero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3BD7C16" w14:textId="77777777" w:rsidR="00A406F1" w:rsidRDefault="00A406F1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sz w:val="24"/>
          <w:szCs w:val="24"/>
          <w:lang w:val="it-IT"/>
        </w:rPr>
      </w:pPr>
    </w:p>
    <w:p w14:paraId="474E5978" w14:textId="77777777" w:rsidR="00A406F1" w:rsidRDefault="00456200" w:rsidP="0080286E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Corso Stereologia: Euron European Graduate School of Neuroscience Maastricht, Netherlands (27-29 Aprile 2005).</w:t>
      </w:r>
    </w:p>
    <w:p w14:paraId="23CB25A4" w14:textId="77777777" w:rsidR="00A406F1" w:rsidRDefault="00456200" w:rsidP="0080286E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C</w:t>
      </w:r>
      <w:r>
        <w:rPr>
          <w:rFonts w:ascii="Times New Roman" w:hAnsi="Times New Roman" w:cs="Times New Roman"/>
          <w:sz w:val="24"/>
          <w:szCs w:val="24"/>
        </w:rPr>
        <w:t>orso Microscopia Confocale Leica Microsystems e sue applicazioni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Castel Gandolfo, Roma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36FBE46" w14:textId="77777777" w:rsidR="00A406F1" w:rsidRDefault="00456200">
      <w:pPr>
        <w:pStyle w:val="Risultato"/>
        <w:numPr>
          <w:ilvl w:val="0"/>
          <w:numId w:val="0"/>
        </w:numPr>
        <w:spacing w:after="0" w:line="360" w:lineRule="auto"/>
        <w:ind w:left="340"/>
      </w:pP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sz w:val="24"/>
          <w:szCs w:val="24"/>
        </w:rPr>
        <w:t>20-22 Giugno 2007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35806" w14:textId="77777777" w:rsidR="00A406F1" w:rsidRDefault="00456200" w:rsidP="0080286E">
      <w:pPr>
        <w:spacing w:line="360" w:lineRule="auto"/>
        <w:jc w:val="both"/>
        <w:rPr>
          <w:bCs/>
          <w:color w:val="000000"/>
        </w:rPr>
      </w:pPr>
      <w:r>
        <w:t xml:space="preserve">- </w:t>
      </w:r>
      <w:r>
        <w:rPr>
          <w:bCs/>
          <w:color w:val="000000"/>
        </w:rPr>
        <w:t>Corso di Formazione in: «Aspetti Applicativi delle Regole di Buona Pratica Clinica», presso l’Università Campus Bio-Medico di Roma -  Clinical Trial Unit (4 Marzo 2010).</w:t>
      </w:r>
    </w:p>
    <w:p w14:paraId="1CB4BACB" w14:textId="77777777" w:rsidR="00A406F1" w:rsidRDefault="00456200" w:rsidP="0080286E">
      <w:pPr>
        <w:spacing w:line="360" w:lineRule="auto"/>
        <w:jc w:val="both"/>
      </w:pPr>
      <w:r>
        <w:rPr>
          <w:bCs/>
          <w:color w:val="000000"/>
        </w:rPr>
        <w:t>- Corso di Formazione in: «Data Management», presso l’Università Campus Bio-Medico di Roma -  Clinical Trial Unit (19 Aprile 2010).</w:t>
      </w:r>
    </w:p>
    <w:p w14:paraId="5C6EC4B4" w14:textId="77777777" w:rsidR="00A406F1" w:rsidRDefault="00456200" w:rsidP="0080286E">
      <w:pPr>
        <w:autoSpaceDE w:val="0"/>
        <w:spacing w:line="360" w:lineRule="auto"/>
        <w:jc w:val="both"/>
        <w:rPr>
          <w:bCs/>
          <w:color w:val="000000"/>
        </w:rPr>
      </w:pPr>
      <w:r>
        <w:t xml:space="preserve">- </w:t>
      </w:r>
      <w:r>
        <w:rPr>
          <w:bCs/>
          <w:color w:val="000000"/>
        </w:rPr>
        <w:t>Corso di Formazione in «Good Clinical Laboratory Practice», presso l’Università Campus Bio-Medico di Roma -  Clinical Trial Unit (12 Maggio 2010).</w:t>
      </w:r>
    </w:p>
    <w:p w14:paraId="207D07C2" w14:textId="77777777" w:rsidR="00A406F1" w:rsidRDefault="00456200" w:rsidP="0080286E">
      <w:pPr>
        <w:autoSpaceDE w:val="0"/>
        <w:spacing w:line="360" w:lineRule="auto"/>
        <w:jc w:val="both"/>
        <w:rPr>
          <w:b/>
          <w:u w:val="single"/>
        </w:rPr>
      </w:pPr>
      <w:r>
        <w:rPr>
          <w:bCs/>
          <w:color w:val="000000"/>
        </w:rPr>
        <w:t>- Corso A</w:t>
      </w:r>
      <w:r>
        <w:t xml:space="preserve">vanzato in </w:t>
      </w:r>
      <w:r>
        <w:rPr>
          <w:color w:val="000000"/>
        </w:rPr>
        <w:t>Microscopia Elettronica a Trasmissione (</w:t>
      </w:r>
      <w:r>
        <w:t xml:space="preserve">Tecnai G2 FEI), </w:t>
      </w:r>
      <w:r>
        <w:rPr>
          <w:bCs/>
          <w:color w:val="000000"/>
        </w:rPr>
        <w:t>presso l’Università Campus Bio-Medico di Roma -  Clinical Trial Unit (Febbraio 2011).</w:t>
      </w:r>
      <w:r>
        <w:t> </w:t>
      </w:r>
    </w:p>
    <w:p w14:paraId="779F5332" w14:textId="77777777" w:rsidR="00A406F1" w:rsidRDefault="00A406F1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3647AE6F" w14:textId="77777777" w:rsidR="00A406F1" w:rsidRDefault="00A406F1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sz w:val="24"/>
          <w:szCs w:val="24"/>
          <w:lang w:val="it-IT"/>
        </w:rPr>
      </w:pPr>
    </w:p>
    <w:p w14:paraId="76FBA92B" w14:textId="77777777" w:rsidR="00A406F1" w:rsidRDefault="00456200">
      <w:pPr>
        <w:pStyle w:val="Nomesociet"/>
        <w:spacing w:before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Attività Didattiche Accademiche:</w:t>
      </w:r>
    </w:p>
    <w:p w14:paraId="2F95D673" w14:textId="77777777" w:rsidR="00A406F1" w:rsidRDefault="00A406F1">
      <w:pPr>
        <w:pStyle w:val="Nomesociet"/>
        <w:spacing w:before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2250CF1F" w14:textId="77777777" w:rsidR="00A406F1" w:rsidRDefault="00456200">
      <w:pPr>
        <w:pStyle w:val="Nomesociet"/>
        <w:spacing w:before="0" w:line="360" w:lineRule="auto"/>
        <w:ind w:left="340"/>
        <w:jc w:val="both"/>
      </w:pPr>
      <w:r>
        <w:rPr>
          <w:rFonts w:ascii="Times New Roman" w:hAnsi="Times New Roman" w:cs="Times New Roman"/>
          <w:sz w:val="24"/>
          <w:szCs w:val="24"/>
        </w:rPr>
        <w:t>- Dal 2002 al 2003: Supporto alle attività didattiche presso il Dipartimento di Biologia Cellulare, Università degli Studi della Calabria.</w:t>
      </w:r>
    </w:p>
    <w:p w14:paraId="1126ADD5" w14:textId="77777777" w:rsidR="00A406F1" w:rsidRDefault="00456200">
      <w:pPr>
        <w:spacing w:line="360" w:lineRule="auto"/>
        <w:ind w:left="340"/>
        <w:jc w:val="both"/>
        <w:rPr>
          <w:iCs/>
        </w:rPr>
      </w:pPr>
      <w:r>
        <w:t xml:space="preserve">- Dal 2007 al 2011: </w:t>
      </w:r>
      <w:r>
        <w:rPr>
          <w:iCs/>
        </w:rPr>
        <w:t>Insegnamento di Biologia Molecolare e Cellulare (S.S.D.Bio/11). Corso di Laurea Specialistica di Ing.Biomedica, Università Campus Bio-Medico di Roma.</w:t>
      </w:r>
    </w:p>
    <w:p w14:paraId="13E7887E" w14:textId="77777777" w:rsidR="00A406F1" w:rsidRDefault="00456200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- Dal 2011 al 2017: </w:t>
      </w:r>
      <w:r>
        <w:rPr>
          <w:rFonts w:ascii="Times New Roman" w:hAnsi="Times New Roman" w:cs="Times New Roman"/>
          <w:sz w:val="24"/>
          <w:szCs w:val="24"/>
        </w:rPr>
        <w:t>Professore a contratto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di Istologia (S.S.D.Bio/17)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Corso di Laurea in Fisioterapia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nella sede di San Martino al Cimino dell’Università Cattolica del Sacro Cuore, Facoltà di Medicina e Chirurgia «Agostino Gemelli, Roma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6C0185" w14:textId="77777777" w:rsidR="00A406F1" w:rsidRDefault="00456200" w:rsidP="0080286E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Dal 2014 al 2015: Docente al Master Universitario in «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Tecnica e diagnostica delle autopsie e procedure istopatologiche» </w:t>
      </w:r>
      <w:r>
        <w:rPr>
          <w:rFonts w:ascii="Times New Roman" w:hAnsi="Times New Roman" w:cs="Times New Roman"/>
          <w:sz w:val="24"/>
          <w:szCs w:val="24"/>
          <w:lang w:val="it-IT"/>
        </w:rPr>
        <w:t>istituito nell’anno accademico 2014/15, con decreto rettorale N.1032 del 30 maggio 2014, patrocinato dal Consiglio regionale del Lazio e in collaborazione con l’Università Campus Bio-Medico di Roma.</w:t>
      </w:r>
    </w:p>
    <w:p w14:paraId="68B0DDB4" w14:textId="44319422" w:rsidR="0009700F" w:rsidRDefault="0009700F" w:rsidP="0009700F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- Dal 2018 ad oggi: </w:t>
      </w:r>
      <w:r w:rsidR="00456200">
        <w:rPr>
          <w:rFonts w:ascii="Times New Roman" w:hAnsi="Times New Roman" w:cs="Times New Roman"/>
          <w:sz w:val="24"/>
          <w:szCs w:val="24"/>
          <w:lang w:val="it-IT"/>
        </w:rPr>
        <w:t>Docente al Master Universitario in «</w:t>
      </w:r>
      <w:r w:rsidR="00456200">
        <w:rPr>
          <w:rFonts w:ascii="Times New Roman" w:hAnsi="Times New Roman" w:cs="Times New Roman"/>
          <w:iCs/>
          <w:sz w:val="24"/>
          <w:szCs w:val="24"/>
          <w:lang w:val="it-IT"/>
        </w:rPr>
        <w:t>Tecn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>ica e diagnostica autoptiche e forensi</w:t>
      </w:r>
      <w:r w:rsidR="0045620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» </w:t>
      </w:r>
      <w:r w:rsidR="00456200">
        <w:rPr>
          <w:rFonts w:ascii="Times New Roman" w:hAnsi="Times New Roman" w:cs="Times New Roman"/>
          <w:sz w:val="24"/>
          <w:szCs w:val="24"/>
          <w:lang w:val="it-IT"/>
        </w:rPr>
        <w:t>ist</w:t>
      </w:r>
      <w:r>
        <w:rPr>
          <w:rFonts w:ascii="Times New Roman" w:hAnsi="Times New Roman" w:cs="Times New Roman"/>
          <w:sz w:val="24"/>
          <w:szCs w:val="24"/>
          <w:lang w:val="it-IT"/>
        </w:rPr>
        <w:t>ituito nell’anno accademico 2018</w:t>
      </w:r>
      <w:r w:rsidR="00456200">
        <w:rPr>
          <w:rFonts w:ascii="Times New Roman" w:hAnsi="Times New Roman" w:cs="Times New Roman"/>
          <w:sz w:val="24"/>
          <w:szCs w:val="24"/>
          <w:lang w:val="it-IT"/>
        </w:rPr>
        <w:t>/</w:t>
      </w:r>
      <w:r>
        <w:rPr>
          <w:rFonts w:ascii="Times New Roman" w:hAnsi="Times New Roman" w:cs="Times New Roman"/>
          <w:sz w:val="24"/>
          <w:szCs w:val="24"/>
          <w:lang w:val="it-IT"/>
        </w:rPr>
        <w:t>19, con decreto rettorale N.4353  del 10 maggio 2018,</w:t>
      </w:r>
      <w:r w:rsidRPr="000970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Università Cattolica del Sacro Cuore, Facoltà di Medicina e Chirurgia «Agostino Gemelli, Roma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32A8D" w14:textId="090C3325" w:rsidR="00A406F1" w:rsidRDefault="00A406F1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0437E3" w14:textId="77777777" w:rsidR="00A406F1" w:rsidRDefault="00A406F1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</w:p>
    <w:p w14:paraId="31E10969" w14:textId="77777777" w:rsidR="00A406F1" w:rsidRDefault="00456200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Altre Attività Accademiche:</w:t>
      </w:r>
    </w:p>
    <w:p w14:paraId="2132C40F" w14:textId="77777777" w:rsidR="00A406F1" w:rsidRDefault="00A406F1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</w:p>
    <w:p w14:paraId="33982ECB" w14:textId="77777777" w:rsidR="00A406F1" w:rsidRDefault="00456200" w:rsidP="0080286E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A.A.2005-2006; A.A.2009-2010: Componente commissione esami di ammissione </w:t>
      </w:r>
      <w:r>
        <w:rPr>
          <w:rFonts w:ascii="Times New Roman" w:hAnsi="Times New Roman" w:cs="Times New Roman"/>
          <w:sz w:val="24"/>
          <w:szCs w:val="24"/>
          <w:lang w:val="it-IT"/>
        </w:rPr>
        <w:t>presso la facoltà di Medicina e Chirurgia, Università Campus Bio-Medico di Roma.</w:t>
      </w:r>
    </w:p>
    <w:p w14:paraId="7047F630" w14:textId="77777777" w:rsidR="00A406F1" w:rsidRDefault="00456200" w:rsidP="0080286E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A.A.2006-2009: Responsabile di commissione esami di ammissione alla Facoltà di Medicina e Chirurgia, Università Campus Biomedico di Roma.</w:t>
      </w:r>
    </w:p>
    <w:p w14:paraId="13BC847B" w14:textId="77777777" w:rsidR="00A406F1" w:rsidRDefault="00456200" w:rsidP="0080286E">
      <w:pPr>
        <w:pStyle w:val="Risultato"/>
        <w:numPr>
          <w:ilvl w:val="0"/>
          <w:numId w:val="0"/>
        </w:numPr>
        <w:spacing w:after="0" w:line="360" w:lineRule="auto"/>
        <w:ind w:left="24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A.A.2009-2010: Componente commissione esami di ammissione </w:t>
      </w:r>
      <w:r>
        <w:rPr>
          <w:rFonts w:ascii="Times New Roman" w:hAnsi="Times New Roman" w:cs="Times New Roman"/>
          <w:sz w:val="24"/>
          <w:szCs w:val="24"/>
          <w:lang w:val="it-IT"/>
        </w:rPr>
        <w:t>presso la facoltà di Medicina e Chirurgia, Università Campus Bio-Medico di Roma.</w:t>
      </w:r>
    </w:p>
    <w:p w14:paraId="42330BAB" w14:textId="434A8128" w:rsidR="00A406F1" w:rsidRDefault="00456200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8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A.A.2009-2011: Tutor presso il Corso di Laurea in Scienze dell’Alimentazione e Nutrizione Umana, </w:t>
      </w:r>
      <w:r w:rsidR="0080286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alla Facoltà di Medicina e Chirurgia, Università Campus Biomedico di Roma.</w:t>
      </w:r>
    </w:p>
    <w:p w14:paraId="3B5386AC" w14:textId="46AC97A7" w:rsidR="00A406F1" w:rsidRDefault="0080286E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200">
        <w:rPr>
          <w:rFonts w:ascii="Times New Roman" w:hAnsi="Times New Roman" w:cs="Times New Roman"/>
          <w:sz w:val="24"/>
          <w:szCs w:val="24"/>
        </w:rPr>
        <w:t>A.A.2008-2010: Coordinatore dei seminari biologici alla Facoltà di Medicina e Chirurgia, Università Campus Biomedico di Roma.</w:t>
      </w:r>
    </w:p>
    <w:p w14:paraId="0E624F60" w14:textId="26F294FD" w:rsidR="00A406F1" w:rsidRDefault="0080286E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200">
        <w:rPr>
          <w:rFonts w:ascii="Times New Roman" w:hAnsi="Times New Roman" w:cs="Times New Roman"/>
          <w:sz w:val="24"/>
          <w:szCs w:val="24"/>
        </w:rPr>
        <w:t>A.A.2010-2011: Correlatore per le tesi di Laurea presso la Facoltà di Medicina e Chirurgia, Università Campus Biomedico di Roma.</w:t>
      </w:r>
    </w:p>
    <w:p w14:paraId="6C8BD603" w14:textId="46C5A79E" w:rsidR="00A406F1" w:rsidRDefault="00456200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  <w:lang w:val="it-IT"/>
        </w:rPr>
        <w:t>5-22 Novembre 2018</w:t>
      </w:r>
      <w:r>
        <w:rPr>
          <w:rFonts w:ascii="Times New Roman" w:hAnsi="Times New Roman" w:cs="Times New Roman"/>
          <w:sz w:val="24"/>
          <w:szCs w:val="24"/>
        </w:rPr>
        <w:t>: Membro della commissione di esami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Stato per l’abilitazione all’esercizio della Professione di Biologo</w:t>
      </w:r>
      <w:r>
        <w:rPr>
          <w:rFonts w:ascii="Times New Roman" w:hAnsi="Times New Roman" w:cs="Times New Roman"/>
          <w:sz w:val="24"/>
          <w:szCs w:val="24"/>
        </w:rPr>
        <w:t xml:space="preserve">, presso </w:t>
      </w:r>
      <w:r>
        <w:rPr>
          <w:rFonts w:ascii="Times New Roman" w:hAnsi="Times New Roman" w:cs="Times New Roman"/>
          <w:sz w:val="24"/>
          <w:szCs w:val="24"/>
          <w:lang w:val="it-IT"/>
        </w:rPr>
        <w:t>l’</w:t>
      </w:r>
      <w:r>
        <w:rPr>
          <w:rFonts w:ascii="Times New Roman" w:hAnsi="Times New Roman" w:cs="Times New Roman"/>
          <w:sz w:val="24"/>
          <w:szCs w:val="24"/>
        </w:rPr>
        <w:t>Università di Camerino</w:t>
      </w:r>
      <w:r w:rsidR="00B1677E">
        <w:rPr>
          <w:rFonts w:ascii="Times New Roman" w:hAnsi="Times New Roman" w:cs="Times New Roman"/>
          <w:sz w:val="24"/>
          <w:szCs w:val="24"/>
          <w:lang w:val="it-IT"/>
        </w:rPr>
        <w:t>, MC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BDEFE23" w14:textId="77777777" w:rsidR="00A406F1" w:rsidRDefault="00A406F1" w:rsidP="00571B99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B7E6E" w14:textId="1C49ADCE" w:rsidR="00A406F1" w:rsidRDefault="00456200" w:rsidP="0080286E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Idoneità:</w:t>
      </w:r>
    </w:p>
    <w:p w14:paraId="5149E2B3" w14:textId="1A50161E" w:rsidR="00A406F1" w:rsidRDefault="00456200" w:rsidP="00571B99">
      <w:pPr>
        <w:pStyle w:val="Risultato"/>
        <w:numPr>
          <w:ilvl w:val="0"/>
          <w:numId w:val="0"/>
        </w:numPr>
        <w:spacing w:after="0" w:line="360" w:lineRule="auto"/>
        <w:ind w:left="340"/>
        <w:rPr>
          <w:b/>
          <w:bCs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Primo idoneo alla selezione relativa al bando emesso in data 12 Luglio 2004, nell’ambito del progetto di ricerca strategica finalizzata 2000 sulla malattia Alzheimer: «Ruolo dei recettori A2a dell’adenosina e metabotropici del glutammato nelle demenze da neurodegenerazione striatale»- </w:t>
      </w:r>
      <w:r>
        <w:rPr>
          <w:rFonts w:ascii="Times New Roman" w:hAnsi="Times New Roman" w:cs="Times New Roman"/>
          <w:sz w:val="24"/>
          <w:szCs w:val="24"/>
          <w:lang w:val="it-IT"/>
        </w:rPr>
        <w:t>Fasc ALZ -  L.r.2.</w:t>
      </w:r>
    </w:p>
    <w:p w14:paraId="1A8ACA2A" w14:textId="77777777" w:rsidR="00A406F1" w:rsidRDefault="00456200">
      <w:pPr>
        <w:pStyle w:val="Corpotesto"/>
        <w:spacing w:after="0" w:line="360" w:lineRule="auto"/>
        <w:ind w:left="340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Pubblicazioni:</w:t>
      </w:r>
    </w:p>
    <w:p w14:paraId="597A7EA1" w14:textId="77777777" w:rsidR="00A406F1" w:rsidRDefault="00A406F1">
      <w:pPr>
        <w:pStyle w:val="Corpotesto"/>
        <w:spacing w:after="0" w:line="360" w:lineRule="auto"/>
        <w:ind w:left="340"/>
        <w:jc w:val="both"/>
        <w:rPr>
          <w:b/>
          <w:bCs/>
          <w:u w:val="single"/>
          <w:lang w:val="en-GB"/>
        </w:rPr>
      </w:pPr>
    </w:p>
    <w:p w14:paraId="4B58CA5E" w14:textId="7CA41B36" w:rsidR="00A406F1" w:rsidRDefault="00456200" w:rsidP="007D2020">
      <w:pPr>
        <w:pStyle w:val="Corpotesto"/>
        <w:numPr>
          <w:ilvl w:val="0"/>
          <w:numId w:val="12"/>
        </w:numPr>
        <w:spacing w:after="0" w:line="360" w:lineRule="auto"/>
        <w:jc w:val="both"/>
        <w:rPr>
          <w:lang w:val="en-GB"/>
        </w:rPr>
      </w:pPr>
      <w:r>
        <w:rPr>
          <w:lang w:val="en-US"/>
        </w:rPr>
        <w:t xml:space="preserve">Marrone MC, Marinelli S, </w:t>
      </w:r>
      <w:r>
        <w:rPr>
          <w:b/>
          <w:bCs/>
          <w:lang w:val="en-US"/>
        </w:rPr>
        <w:t>Biamonte F</w:t>
      </w:r>
      <w:r>
        <w:rPr>
          <w:bCs/>
          <w:lang w:val="en-US"/>
        </w:rPr>
        <w:t>,</w:t>
      </w:r>
      <w:r>
        <w:rPr>
          <w:lang w:val="en-US"/>
        </w:rPr>
        <w:t xml:space="preserve"> Keller F, Sgobio C, Amassari-Teule M, Bernardi G, Mercuri (2006). NB Altered cortico-stri</w:t>
      </w:r>
      <w:r>
        <w:rPr>
          <w:lang w:val="en-GB"/>
        </w:rPr>
        <w:t xml:space="preserve">atal synaptic plasticity and related behavioural parameters in reeler mice. </w:t>
      </w:r>
      <w:r>
        <w:rPr>
          <w:bCs/>
          <w:i/>
          <w:iCs/>
          <w:lang w:val="en-GB"/>
        </w:rPr>
        <w:t>European Journal of Neuroscience</w:t>
      </w:r>
      <w:r>
        <w:rPr>
          <w:lang w:val="en-GB"/>
        </w:rPr>
        <w:t>, 24, 2061- 2070.</w:t>
      </w:r>
    </w:p>
    <w:p w14:paraId="69F52548" w14:textId="77777777" w:rsidR="007D2020" w:rsidRDefault="007D2020" w:rsidP="007D2020">
      <w:pPr>
        <w:pStyle w:val="Corpotesto"/>
        <w:spacing w:after="0" w:line="360" w:lineRule="auto"/>
        <w:ind w:left="700"/>
        <w:jc w:val="both"/>
        <w:rPr>
          <w:lang w:val="en-GB"/>
        </w:rPr>
      </w:pPr>
    </w:p>
    <w:p w14:paraId="0DACF202" w14:textId="2F8FF4FE" w:rsidR="007D2020" w:rsidRDefault="00456200" w:rsidP="00A250D4">
      <w:pPr>
        <w:pStyle w:val="Paragrafoelenco"/>
        <w:numPr>
          <w:ilvl w:val="0"/>
          <w:numId w:val="12"/>
        </w:numPr>
        <w:autoSpaceDE w:val="0"/>
        <w:spacing w:line="360" w:lineRule="auto"/>
        <w:jc w:val="both"/>
      </w:pPr>
      <w:r w:rsidRPr="007D2020">
        <w:rPr>
          <w:lang w:val="en-GB"/>
        </w:rPr>
        <w:t xml:space="preserve">Luccarini I, Ballerini C, Biagioli T, </w:t>
      </w:r>
      <w:r w:rsidRPr="007D2020">
        <w:rPr>
          <w:b/>
          <w:lang w:val="en-GB"/>
        </w:rPr>
        <w:t>Biamonte F</w:t>
      </w:r>
      <w:r w:rsidRPr="007D2020">
        <w:rPr>
          <w:lang w:val="en-GB"/>
        </w:rPr>
        <w:t xml:space="preserve">, Bellucci A, Casamenti F. (2008). </w:t>
      </w:r>
      <w:r w:rsidRPr="007D2020">
        <w:rPr>
          <w:rStyle w:val="Collegamentoipertestuale"/>
          <w:color w:val="000000"/>
          <w:lang w:val="en-GB"/>
        </w:rPr>
        <w:t xml:space="preserve">Combined treatment with atorvastatin and minocycline suppresses severity of EAE. </w:t>
      </w:r>
      <w:r w:rsidRPr="007D2020">
        <w:rPr>
          <w:i/>
          <w:iCs/>
          <w:color w:val="000000"/>
        </w:rPr>
        <w:t>Experimental</w:t>
      </w:r>
      <w:r w:rsidRPr="007D2020">
        <w:rPr>
          <w:i/>
          <w:iCs/>
          <w:color w:val="FF0000"/>
        </w:rPr>
        <w:t xml:space="preserve"> </w:t>
      </w:r>
      <w:r w:rsidRPr="007D2020">
        <w:rPr>
          <w:bCs/>
          <w:i/>
          <w:iCs/>
        </w:rPr>
        <w:t xml:space="preserve">Neurology, </w:t>
      </w:r>
      <w:r>
        <w:rPr>
          <w:rStyle w:val="volume"/>
        </w:rPr>
        <w:t xml:space="preserve">211, </w:t>
      </w:r>
      <w:r>
        <w:rPr>
          <w:rStyle w:val="pages"/>
        </w:rPr>
        <w:t>214-226</w:t>
      </w:r>
      <w:r>
        <w:t>.</w:t>
      </w:r>
    </w:p>
    <w:p w14:paraId="40B68BB7" w14:textId="77777777" w:rsidR="00A250D4" w:rsidRPr="00A250D4" w:rsidRDefault="00A250D4" w:rsidP="00A250D4">
      <w:pPr>
        <w:autoSpaceDE w:val="0"/>
        <w:spacing w:line="360" w:lineRule="auto"/>
        <w:jc w:val="both"/>
      </w:pPr>
    </w:p>
    <w:p w14:paraId="54589869" w14:textId="2DFAEDD2" w:rsidR="00A406F1" w:rsidRDefault="00456200" w:rsidP="00A250D4">
      <w:pPr>
        <w:pStyle w:val="Paragrafoelenco"/>
        <w:numPr>
          <w:ilvl w:val="0"/>
          <w:numId w:val="12"/>
        </w:numPr>
        <w:spacing w:line="360" w:lineRule="auto"/>
        <w:jc w:val="both"/>
        <w:rPr>
          <w:rStyle w:val="src1"/>
        </w:rPr>
      </w:pPr>
      <w:r w:rsidRPr="00A250D4">
        <w:rPr>
          <w:b/>
        </w:rPr>
        <w:t>Biamonte F</w:t>
      </w:r>
      <w:r>
        <w:t xml:space="preserve">, Assenza G, Marino R, D’Amelio M, Panteri R, Caruso D, Scurati S, Yague JG, Garcia-Segura LM, Cesa R, Strata P, Melcangi RC, Keller F. (2009). </w:t>
      </w:r>
      <w:r w:rsidRPr="00A250D4">
        <w:rPr>
          <w:rStyle w:val="Collegamentoipertestuale"/>
          <w:color w:val="auto"/>
          <w:lang w:val="en-GB"/>
        </w:rPr>
        <w:t>Interactions between neuroactive steroids and reelin haploinsufficiency in Purkinje cell survival</w:t>
      </w:r>
      <w:r w:rsidRPr="00A250D4">
        <w:rPr>
          <w:rStyle w:val="Collegamentoipertestuale"/>
          <w:lang w:val="en-GB"/>
        </w:rPr>
        <w:t>.</w:t>
      </w:r>
      <w:r w:rsidRPr="00A250D4">
        <w:rPr>
          <w:rStyle w:val="src1"/>
          <w:lang w:val="en-GB"/>
        </w:rPr>
        <w:t xml:space="preserve"> </w:t>
      </w:r>
      <w:r w:rsidRPr="00A250D4">
        <w:rPr>
          <w:i/>
          <w:iCs/>
        </w:rPr>
        <w:t>Neurobiology of Disease,</w:t>
      </w:r>
      <w:r>
        <w:rPr>
          <w:rStyle w:val="src1"/>
        </w:rPr>
        <w:t xml:space="preserve"> 36, 103-115.</w:t>
      </w:r>
    </w:p>
    <w:p w14:paraId="2614F5D3" w14:textId="77777777" w:rsidR="007D2020" w:rsidRDefault="007D2020" w:rsidP="007D2020">
      <w:pPr>
        <w:ind w:left="340"/>
      </w:pPr>
    </w:p>
    <w:p w14:paraId="65DBDAB8" w14:textId="10148762" w:rsidR="00A406F1" w:rsidRPr="00A250D4" w:rsidRDefault="00456200" w:rsidP="00A250D4">
      <w:pPr>
        <w:pStyle w:val="Paragrafoelenco"/>
        <w:numPr>
          <w:ilvl w:val="0"/>
          <w:numId w:val="12"/>
        </w:numPr>
        <w:autoSpaceDE w:val="0"/>
        <w:spacing w:line="360" w:lineRule="auto"/>
        <w:jc w:val="both"/>
        <w:rPr>
          <w:rStyle w:val="src1"/>
          <w:lang w:val="en-GB"/>
        </w:rPr>
      </w:pPr>
      <w:r>
        <w:t xml:space="preserve">Ammassari-Teule M, Sgobio C, </w:t>
      </w:r>
      <w:r w:rsidRPr="00A250D4">
        <w:rPr>
          <w:b/>
          <w:bCs/>
        </w:rPr>
        <w:t>Biamonte F</w:t>
      </w:r>
      <w:r>
        <w:t xml:space="preserve">, Marrone C, Mercuri NB, Keller F (2009). </w:t>
      </w:r>
      <w:hyperlink r:id="rId7" w:history="1">
        <w:r w:rsidRPr="00A250D4">
          <w:rPr>
            <w:rStyle w:val="Collegamentoipertestuale"/>
            <w:color w:val="000000"/>
            <w:lang w:val="en-US"/>
          </w:rPr>
          <w:t>Reelin haploinsufficiency reduces the density of PV+ neurons in circumscribed regions of the striatum and selectively alters striatal-based behaviors.</w:t>
        </w:r>
      </w:hyperlink>
      <w:r w:rsidRPr="00A250D4">
        <w:rPr>
          <w:rStyle w:val="src1"/>
          <w:lang w:val="en-GB"/>
        </w:rPr>
        <w:t xml:space="preserve"> </w:t>
      </w:r>
      <w:r w:rsidRPr="00A250D4">
        <w:rPr>
          <w:i/>
          <w:iCs/>
          <w:color w:val="000000"/>
          <w:lang w:val="en-GB"/>
        </w:rPr>
        <w:t>Psychopharmacology</w:t>
      </w:r>
      <w:r w:rsidRPr="00A250D4">
        <w:rPr>
          <w:color w:val="000000"/>
          <w:lang w:val="en-GB"/>
        </w:rPr>
        <w:t xml:space="preserve"> (Berl.),</w:t>
      </w:r>
      <w:r w:rsidRPr="00A250D4">
        <w:rPr>
          <w:lang w:val="en-GB"/>
        </w:rPr>
        <w:t xml:space="preserve"> </w:t>
      </w:r>
      <w:r w:rsidRPr="00A250D4">
        <w:rPr>
          <w:rStyle w:val="src1"/>
          <w:lang w:val="en-GB"/>
        </w:rPr>
        <w:t>204(</w:t>
      </w:r>
      <w:r w:rsidRPr="00A250D4">
        <w:rPr>
          <w:rStyle w:val="src1"/>
          <w:i/>
          <w:iCs/>
          <w:lang w:val="en-GB"/>
        </w:rPr>
        <w:t>3</w:t>
      </w:r>
      <w:r w:rsidRPr="00A250D4">
        <w:rPr>
          <w:rStyle w:val="src1"/>
          <w:lang w:val="en-GB"/>
        </w:rPr>
        <w:t>), 511-521.</w:t>
      </w:r>
    </w:p>
    <w:p w14:paraId="7B1AB42E" w14:textId="77777777" w:rsidR="007D2020" w:rsidRDefault="007D2020">
      <w:pPr>
        <w:autoSpaceDE w:val="0"/>
        <w:spacing w:line="360" w:lineRule="auto"/>
        <w:ind w:left="340"/>
        <w:jc w:val="both"/>
        <w:rPr>
          <w:lang w:val="en-GB"/>
        </w:rPr>
      </w:pPr>
    </w:p>
    <w:p w14:paraId="3E62B83C" w14:textId="490E4FB8" w:rsidR="00A406F1" w:rsidRDefault="00456200" w:rsidP="00A250D4">
      <w:pPr>
        <w:pStyle w:val="Paragrafoelenco"/>
        <w:numPr>
          <w:ilvl w:val="0"/>
          <w:numId w:val="12"/>
        </w:numPr>
        <w:spacing w:line="360" w:lineRule="auto"/>
        <w:jc w:val="both"/>
      </w:pPr>
      <w:r w:rsidRPr="00A250D4">
        <w:rPr>
          <w:lang w:val="en-GB"/>
        </w:rPr>
        <w:t xml:space="preserve">Macrì S*, </w:t>
      </w:r>
      <w:r w:rsidRPr="00A250D4">
        <w:rPr>
          <w:b/>
          <w:lang w:val="en-GB"/>
        </w:rPr>
        <w:t>Biamonte</w:t>
      </w:r>
      <w:r w:rsidRPr="00A250D4">
        <w:rPr>
          <w:b/>
          <w:vertAlign w:val="superscript"/>
          <w:lang w:val="en-GB"/>
        </w:rPr>
        <w:t xml:space="preserve"> </w:t>
      </w:r>
      <w:r w:rsidRPr="00A250D4">
        <w:rPr>
          <w:b/>
          <w:lang w:val="en-GB"/>
        </w:rPr>
        <w:t>F*</w:t>
      </w:r>
      <w:r w:rsidRPr="00A250D4">
        <w:rPr>
          <w:lang w:val="en-GB"/>
        </w:rPr>
        <w:t>, Romano E, Marino</w:t>
      </w:r>
      <w:r w:rsidRPr="00A250D4">
        <w:rPr>
          <w:vertAlign w:val="superscript"/>
          <w:lang w:val="en-GB"/>
        </w:rPr>
        <w:t xml:space="preserve"> </w:t>
      </w:r>
      <w:r w:rsidRPr="00A250D4">
        <w:rPr>
          <w:lang w:val="en-GB"/>
        </w:rPr>
        <w:t>R, Keller</w:t>
      </w:r>
      <w:r w:rsidRPr="00A250D4">
        <w:rPr>
          <w:vertAlign w:val="superscript"/>
          <w:lang w:val="en-GB"/>
        </w:rPr>
        <w:t xml:space="preserve"> </w:t>
      </w:r>
      <w:r w:rsidRPr="00A250D4">
        <w:rPr>
          <w:lang w:val="en-GB"/>
        </w:rPr>
        <w:t>F, Laviola</w:t>
      </w:r>
      <w:r w:rsidRPr="00A250D4">
        <w:rPr>
          <w:vertAlign w:val="superscript"/>
          <w:lang w:val="en-GB"/>
        </w:rPr>
        <w:t xml:space="preserve"> </w:t>
      </w:r>
      <w:r w:rsidRPr="00A250D4">
        <w:rPr>
          <w:lang w:val="en-GB"/>
        </w:rPr>
        <w:t xml:space="preserve">G (2010). Perseverative responding and neuroanatomical alterations in adult heterozygous reeler mice are mitigated by neonatal estrogen administration. </w:t>
      </w:r>
      <w:r w:rsidRPr="00A250D4">
        <w:rPr>
          <w:rStyle w:val="jrnl"/>
          <w:i/>
          <w:iCs/>
          <w:lang w:val="en-US"/>
        </w:rPr>
        <w:t xml:space="preserve">Psychoneuroendocrinology, </w:t>
      </w:r>
      <w:r>
        <w:rPr>
          <w:rStyle w:val="src1"/>
        </w:rPr>
        <w:t>35(</w:t>
      </w:r>
      <w:r w:rsidRPr="00A250D4">
        <w:rPr>
          <w:rStyle w:val="src1"/>
          <w:i/>
          <w:iCs/>
        </w:rPr>
        <w:t>9</w:t>
      </w:r>
      <w:r>
        <w:rPr>
          <w:rStyle w:val="src1"/>
        </w:rPr>
        <w:t>), 1374-1387.</w:t>
      </w:r>
    </w:p>
    <w:p w14:paraId="6C42A525" w14:textId="0E7C81C0" w:rsidR="00A406F1" w:rsidRPr="00A250D4" w:rsidRDefault="00A250D4" w:rsidP="00A250D4">
      <w:pPr>
        <w:spacing w:line="360" w:lineRule="auto"/>
        <w:ind w:left="340"/>
        <w:jc w:val="both"/>
        <w:rPr>
          <w:i/>
          <w:u w:val="single"/>
        </w:rPr>
      </w:pPr>
      <w:r>
        <w:t xml:space="preserve">      </w:t>
      </w:r>
      <w:r w:rsidR="00456200">
        <w:t>*</w:t>
      </w:r>
      <w:r w:rsidR="00456200" w:rsidRPr="00A250D4">
        <w:rPr>
          <w:i/>
          <w:u w:val="single"/>
        </w:rPr>
        <w:t>equal contribution</w:t>
      </w:r>
    </w:p>
    <w:p w14:paraId="0F967F85" w14:textId="77777777" w:rsidR="007D2020" w:rsidRDefault="007D2020">
      <w:pPr>
        <w:spacing w:line="360" w:lineRule="auto"/>
        <w:ind w:left="340"/>
        <w:jc w:val="both"/>
      </w:pPr>
    </w:p>
    <w:p w14:paraId="53C663FE" w14:textId="61DA3FCD" w:rsidR="00A406F1" w:rsidRPr="00571B99" w:rsidRDefault="00456200" w:rsidP="00A250D4">
      <w:pPr>
        <w:pStyle w:val="Paragrafoelenco"/>
        <w:numPr>
          <w:ilvl w:val="0"/>
          <w:numId w:val="12"/>
        </w:numPr>
        <w:spacing w:line="360" w:lineRule="auto"/>
        <w:jc w:val="both"/>
        <w:rPr>
          <w:lang w:val="en-US"/>
        </w:rPr>
      </w:pPr>
      <w:r>
        <w:t xml:space="preserve">Corvino V, Marchese E, Giannetti S, Lattanzi W, Bonvissuto D, </w:t>
      </w:r>
      <w:r w:rsidRPr="00A250D4">
        <w:rPr>
          <w:b/>
          <w:bCs/>
        </w:rPr>
        <w:t>Biamonte F</w:t>
      </w:r>
      <w:r>
        <w:t xml:space="preserve">, Mongiovì AM, Michetti F, Geloso MC (2012). </w:t>
      </w:r>
      <w:hyperlink r:id="rId8" w:history="1">
        <w:r w:rsidRPr="00A250D4">
          <w:rPr>
            <w:rStyle w:val="Collegamentoipertestuale"/>
            <w:color w:val="000000"/>
            <w:lang w:val="en-US"/>
          </w:rPr>
          <w:t>The neuroprotective and neurogenic effects of neuropeptide Y administration in an animal model of hippocampal neurodegeneration and temporal lobe epilepsy induced by trimethyltin.</w:t>
        </w:r>
      </w:hyperlink>
      <w:r>
        <w:t xml:space="preserve"> </w:t>
      </w:r>
      <w:r w:rsidRPr="00A250D4">
        <w:rPr>
          <w:i/>
          <w:iCs/>
        </w:rPr>
        <w:t>J Neurochem</w:t>
      </w:r>
      <w:r>
        <w:t>.122, 415-426.</w:t>
      </w:r>
    </w:p>
    <w:p w14:paraId="0D6D3A6B" w14:textId="77777777" w:rsidR="00571B99" w:rsidRPr="00A250D4" w:rsidRDefault="00571B99" w:rsidP="00571B99">
      <w:pPr>
        <w:pStyle w:val="Paragrafoelenco"/>
        <w:spacing w:line="360" w:lineRule="auto"/>
        <w:ind w:left="700"/>
        <w:jc w:val="both"/>
        <w:rPr>
          <w:lang w:val="en-US"/>
        </w:rPr>
      </w:pPr>
    </w:p>
    <w:p w14:paraId="7CF6E24F" w14:textId="4450F9BB" w:rsidR="00A406F1" w:rsidRPr="00A250D4" w:rsidRDefault="00456200" w:rsidP="00A250D4">
      <w:pPr>
        <w:pStyle w:val="Paragrafoelenco"/>
        <w:numPr>
          <w:ilvl w:val="0"/>
          <w:numId w:val="12"/>
        </w:numPr>
        <w:spacing w:line="360" w:lineRule="auto"/>
        <w:jc w:val="both"/>
        <w:rPr>
          <w:lang w:val="en-US"/>
        </w:rPr>
      </w:pPr>
      <w:r w:rsidRPr="00A250D4">
        <w:rPr>
          <w:lang w:val="en-US"/>
        </w:rPr>
        <w:t xml:space="preserve">Madaro L, Antonangeli F, Esposito B, </w:t>
      </w:r>
      <w:r w:rsidRPr="00A250D4">
        <w:rPr>
          <w:b/>
          <w:lang w:val="en-US"/>
        </w:rPr>
        <w:t>Biamonte F</w:t>
      </w:r>
      <w:r w:rsidRPr="00A250D4">
        <w:rPr>
          <w:lang w:val="en-US"/>
        </w:rPr>
        <w:t xml:space="preserve">, Bouché M, Ziparo E, Sica G, Filippini A, D’Alessio A. (2013). Knock down of caveolin-1affects morphological and functional hallmarks of human endothelial cells. </w:t>
      </w:r>
      <w:r w:rsidRPr="00A250D4">
        <w:rPr>
          <w:i/>
          <w:iCs/>
          <w:lang w:val="en-US"/>
        </w:rPr>
        <w:t xml:space="preserve">Journal of Cellular Biochemistry, </w:t>
      </w:r>
      <w:r w:rsidRPr="00A250D4">
        <w:rPr>
          <w:lang w:val="en-US"/>
        </w:rPr>
        <w:t>114(</w:t>
      </w:r>
      <w:r w:rsidRPr="00A250D4">
        <w:rPr>
          <w:i/>
          <w:iCs/>
          <w:lang w:val="en-US"/>
        </w:rPr>
        <w:t>8</w:t>
      </w:r>
      <w:r w:rsidRPr="00A250D4">
        <w:rPr>
          <w:lang w:val="en-US"/>
        </w:rPr>
        <w:t>), 1843-1851.</w:t>
      </w:r>
    </w:p>
    <w:p w14:paraId="1BA6D2E2" w14:textId="77777777" w:rsidR="007D2020" w:rsidRDefault="007D2020">
      <w:pPr>
        <w:spacing w:line="360" w:lineRule="auto"/>
        <w:ind w:left="340"/>
        <w:jc w:val="both"/>
        <w:rPr>
          <w:iCs/>
          <w:color w:val="000000"/>
          <w:lang w:val="en-US"/>
        </w:rPr>
      </w:pPr>
    </w:p>
    <w:p w14:paraId="2654E524" w14:textId="5795FE68" w:rsidR="00A406F1" w:rsidRPr="00A250D4" w:rsidRDefault="00456200" w:rsidP="00A0629F">
      <w:pPr>
        <w:pStyle w:val="Paragrafoelenco"/>
        <w:numPr>
          <w:ilvl w:val="0"/>
          <w:numId w:val="12"/>
        </w:numPr>
        <w:spacing w:line="360" w:lineRule="auto"/>
        <w:jc w:val="both"/>
        <w:rPr>
          <w:i/>
          <w:iCs/>
          <w:lang w:val="en-US"/>
        </w:rPr>
      </w:pPr>
      <w:r w:rsidRPr="00A250D4">
        <w:rPr>
          <w:iCs/>
          <w:color w:val="000000"/>
          <w:lang w:val="en-US"/>
        </w:rPr>
        <w:t xml:space="preserve">Balzamino BO, </w:t>
      </w:r>
      <w:r w:rsidRPr="00A250D4">
        <w:rPr>
          <w:b/>
          <w:iCs/>
          <w:color w:val="000000"/>
          <w:lang w:val="en-US"/>
        </w:rPr>
        <w:t xml:space="preserve">Biamonte F, </w:t>
      </w:r>
      <w:r w:rsidRPr="00A250D4">
        <w:rPr>
          <w:iCs/>
          <w:color w:val="000000"/>
          <w:lang w:val="en-US"/>
        </w:rPr>
        <w:t xml:space="preserve">Esposito G, Marino R, Keller F, Micera A (2014). </w:t>
      </w:r>
      <w:r w:rsidRPr="00A250D4">
        <w:rPr>
          <w:bCs/>
          <w:color w:val="000000"/>
          <w:lang w:val="en-US"/>
        </w:rPr>
        <w:t xml:space="preserve">Characterization of NGF, trkA (NGFR) , and p75 (NTR) in Retina of Mice Lacking Reelin Glycoprotein. </w:t>
      </w:r>
      <w:r w:rsidRPr="00A250D4">
        <w:rPr>
          <w:rStyle w:val="jrnl"/>
          <w:i/>
          <w:iCs/>
          <w:lang w:val="en-US"/>
        </w:rPr>
        <w:t>International Journal of Cell Biol</w:t>
      </w:r>
      <w:r w:rsidRPr="00A250D4">
        <w:rPr>
          <w:i/>
          <w:iCs/>
          <w:lang w:val="en-US"/>
        </w:rPr>
        <w:t>ogy</w:t>
      </w:r>
      <w:r w:rsidR="00A0629F" w:rsidRPr="00A0629F">
        <w:rPr>
          <w:i/>
          <w:iCs/>
          <w:lang w:val="en-US"/>
        </w:rPr>
        <w:t>::725928</w:t>
      </w:r>
      <w:r w:rsidR="00A0629F">
        <w:rPr>
          <w:i/>
          <w:iCs/>
          <w:lang w:val="en-US"/>
        </w:rPr>
        <w:t>.</w:t>
      </w:r>
    </w:p>
    <w:p w14:paraId="69F4D91A" w14:textId="77777777" w:rsidR="007D2020" w:rsidRDefault="007D2020">
      <w:pPr>
        <w:spacing w:line="360" w:lineRule="auto"/>
        <w:ind w:left="340"/>
        <w:jc w:val="both"/>
        <w:rPr>
          <w:bCs/>
          <w:color w:val="000000"/>
          <w:lang w:val="en-US"/>
        </w:rPr>
      </w:pPr>
    </w:p>
    <w:p w14:paraId="21E7540C" w14:textId="03AF4F73" w:rsidR="00A406F1" w:rsidRPr="00EC3348" w:rsidRDefault="00456200" w:rsidP="00EC3348">
      <w:pPr>
        <w:pStyle w:val="Paragrafoelenco"/>
        <w:numPr>
          <w:ilvl w:val="0"/>
          <w:numId w:val="12"/>
        </w:numPr>
        <w:spacing w:line="360" w:lineRule="auto"/>
        <w:jc w:val="both"/>
        <w:rPr>
          <w:lang w:val="en-US"/>
        </w:rPr>
      </w:pPr>
      <w:r w:rsidRPr="00EC3348">
        <w:rPr>
          <w:bCs/>
          <w:color w:val="000000"/>
          <w:lang w:val="en-US"/>
        </w:rPr>
        <w:lastRenderedPageBreak/>
        <w:t xml:space="preserve">Iacopino F, Angelucci C, Piacentini R, </w:t>
      </w:r>
      <w:r w:rsidRPr="00EC3348">
        <w:rPr>
          <w:b/>
          <w:bCs/>
          <w:color w:val="000000"/>
          <w:lang w:val="en-US"/>
        </w:rPr>
        <w:t>Biamonte F,</w:t>
      </w:r>
      <w:r w:rsidRPr="00EC3348">
        <w:rPr>
          <w:bCs/>
          <w:color w:val="000000"/>
          <w:lang w:val="en-US"/>
        </w:rPr>
        <w:t xml:space="preserve"> Mangiola A, Maira G, Grassi C, Sica G (2014). Isolation of cancer stem cells from three human glioblastoma cell lines: characterization of two selected clones</w:t>
      </w:r>
      <w:r w:rsidRPr="00EC3348">
        <w:rPr>
          <w:b/>
          <w:bCs/>
          <w:color w:val="000000"/>
          <w:lang w:val="en-US"/>
        </w:rPr>
        <w:t>.</w:t>
      </w:r>
      <w:r w:rsidRPr="00EC3348">
        <w:rPr>
          <w:lang w:val="en-US"/>
        </w:rPr>
        <w:t xml:space="preserve"> </w:t>
      </w:r>
      <w:hyperlink r:id="rId9" w:history="1">
        <w:r w:rsidRPr="00EC3348">
          <w:rPr>
            <w:rStyle w:val="Collegamentoipertestuale"/>
            <w:i/>
            <w:iCs/>
            <w:color w:val="auto"/>
            <w:lang w:val="en-US"/>
          </w:rPr>
          <w:t>PLoSOne</w:t>
        </w:r>
        <w:r w:rsidRPr="00EC3348">
          <w:rPr>
            <w:rStyle w:val="Collegamentoipertestuale"/>
            <w:color w:val="auto"/>
            <w:lang w:val="en-US"/>
          </w:rPr>
          <w:t>.</w:t>
        </w:r>
      </w:hyperlink>
      <w:r w:rsidRPr="00EC3348">
        <w:rPr>
          <w:lang w:val="en-US"/>
        </w:rPr>
        <w:t>14;9</w:t>
      </w:r>
      <w:r w:rsidR="00B1677E" w:rsidRPr="00EC3348">
        <w:rPr>
          <w:lang w:val="en-US"/>
        </w:rPr>
        <w:t xml:space="preserve"> </w:t>
      </w:r>
      <w:r w:rsidRPr="00EC3348">
        <w:rPr>
          <w:lang w:val="en-US"/>
        </w:rPr>
        <w:t>(8):e105166.</w:t>
      </w:r>
    </w:p>
    <w:p w14:paraId="7139B2B4" w14:textId="77777777" w:rsidR="007D2020" w:rsidRDefault="007D2020">
      <w:pPr>
        <w:spacing w:line="360" w:lineRule="auto"/>
        <w:ind w:left="340"/>
        <w:jc w:val="both"/>
        <w:rPr>
          <w:lang w:val="en-US"/>
        </w:rPr>
      </w:pPr>
    </w:p>
    <w:p w14:paraId="42900C27" w14:textId="73D9C7DF" w:rsidR="00A406F1" w:rsidRPr="00EC3348" w:rsidRDefault="00456200" w:rsidP="00EC3348">
      <w:pPr>
        <w:pStyle w:val="Paragrafoelenco"/>
        <w:numPr>
          <w:ilvl w:val="0"/>
          <w:numId w:val="12"/>
        </w:numPr>
        <w:spacing w:line="360" w:lineRule="auto"/>
        <w:jc w:val="both"/>
        <w:rPr>
          <w:kern w:val="1"/>
          <w:lang w:val="en-US"/>
        </w:rPr>
      </w:pPr>
      <w:r w:rsidRPr="00EC3348">
        <w:rPr>
          <w:b/>
          <w:lang w:val="en-US"/>
        </w:rPr>
        <w:t>Biamonte F</w:t>
      </w:r>
      <w:r w:rsidRPr="00EC3348">
        <w:rPr>
          <w:lang w:val="en-US"/>
        </w:rPr>
        <w:t>, L Latini, Giorgi FS, Zingariello M, Marino R, De Luca R, D’Ilio S, Majorani C, Petrucci F,Violante N, Senofonte O, Molinari M, Keller F (2014). Associations among Exposure to Methylmercury, Reduced Reelin Expression, and Gender in the Cerebellum of Developing Mice.</w:t>
      </w:r>
      <w:r w:rsidRPr="00EC3348">
        <w:rPr>
          <w:kern w:val="1"/>
          <w:lang w:val="en-US"/>
        </w:rPr>
        <w:t xml:space="preserve"> </w:t>
      </w:r>
      <w:r w:rsidRPr="00EC3348">
        <w:rPr>
          <w:i/>
          <w:iCs/>
          <w:kern w:val="1"/>
          <w:lang w:val="en-US"/>
        </w:rPr>
        <w:t>NeuroToxicology</w:t>
      </w:r>
      <w:r w:rsidRPr="00EC3348">
        <w:rPr>
          <w:kern w:val="1"/>
          <w:lang w:val="en-US"/>
        </w:rPr>
        <w:t>, 45, 67-80.</w:t>
      </w:r>
    </w:p>
    <w:p w14:paraId="4D8991AF" w14:textId="77777777" w:rsidR="007D2020" w:rsidRDefault="007D2020">
      <w:pPr>
        <w:spacing w:line="360" w:lineRule="auto"/>
        <w:ind w:left="340"/>
        <w:jc w:val="both"/>
      </w:pPr>
    </w:p>
    <w:p w14:paraId="46EE77C3" w14:textId="02287F3B" w:rsidR="00A406F1" w:rsidRPr="00EC3348" w:rsidRDefault="00456200" w:rsidP="00EC3348">
      <w:pPr>
        <w:pStyle w:val="Paragrafoelenco"/>
        <w:numPr>
          <w:ilvl w:val="0"/>
          <w:numId w:val="12"/>
        </w:numPr>
        <w:spacing w:line="360" w:lineRule="auto"/>
        <w:jc w:val="both"/>
        <w:rPr>
          <w:lang w:val="en-US"/>
        </w:rPr>
      </w:pPr>
      <w:r>
        <w:t xml:space="preserve">Cavallucci V, Bisicchia E, Cencioni MT, Ferri A, Latini L, Nobili A, </w:t>
      </w:r>
      <w:r w:rsidRPr="00EC3348">
        <w:rPr>
          <w:b/>
        </w:rPr>
        <w:t>Biamonte F</w:t>
      </w:r>
      <w:r>
        <w:t xml:space="preserve">, Nazio F, Fanelli F, Moreno F, Molinari M, Viscomi MT, D’Amelio M (2014). Acute focal brain damage alters mitochondrial dynamics and autophagy in axotomized neurons. </w:t>
      </w:r>
      <w:r w:rsidRPr="00EC3348">
        <w:rPr>
          <w:i/>
          <w:iCs/>
          <w:lang w:val="en-US"/>
        </w:rPr>
        <w:t>Cell Death and Disease,</w:t>
      </w:r>
      <w:r w:rsidRPr="00EC3348">
        <w:rPr>
          <w:lang w:val="en-US"/>
        </w:rPr>
        <w:t xml:space="preserve"> </w:t>
      </w:r>
      <w:r w:rsidR="0080286E" w:rsidRPr="00EC3348">
        <w:rPr>
          <w:lang w:val="en-US"/>
        </w:rPr>
        <w:t>27;5:e1545.</w:t>
      </w:r>
    </w:p>
    <w:p w14:paraId="31A6CECD" w14:textId="77777777" w:rsidR="007D2020" w:rsidRDefault="007D2020" w:rsidP="0080286E">
      <w:pPr>
        <w:spacing w:line="360" w:lineRule="auto"/>
        <w:ind w:left="340"/>
        <w:jc w:val="both"/>
        <w:rPr>
          <w:lang w:val="en-US"/>
        </w:rPr>
      </w:pPr>
    </w:p>
    <w:p w14:paraId="45754549" w14:textId="58300377" w:rsidR="00A406F1" w:rsidRPr="00EC3348" w:rsidRDefault="00456200" w:rsidP="00EC334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C3348">
        <w:rPr>
          <w:rFonts w:eastAsia="Calibri"/>
          <w:bCs/>
          <w:lang w:val="en-US"/>
        </w:rPr>
        <w:t>Silvestri L,</w:t>
      </w:r>
      <w:r w:rsidRPr="00EC3348">
        <w:rPr>
          <w:rFonts w:eastAsia="Calibri"/>
          <w:b/>
          <w:bCs/>
          <w:lang w:val="en-US"/>
        </w:rPr>
        <w:t xml:space="preserve"> </w:t>
      </w:r>
      <w:r w:rsidRPr="00EC3348">
        <w:rPr>
          <w:rFonts w:eastAsia="Calibri"/>
          <w:bCs/>
          <w:lang w:val="en-US"/>
        </w:rPr>
        <w:t xml:space="preserve">Paciscopi M, Soda P, </w:t>
      </w:r>
      <w:r w:rsidRPr="00EC3348">
        <w:rPr>
          <w:rFonts w:eastAsia="Calibri"/>
          <w:b/>
          <w:bCs/>
          <w:lang w:val="en-US"/>
        </w:rPr>
        <w:t>Biamonte F</w:t>
      </w:r>
      <w:r w:rsidRPr="00EC3348">
        <w:rPr>
          <w:rFonts w:eastAsia="Calibri"/>
          <w:bCs/>
          <w:lang w:val="en-US"/>
        </w:rPr>
        <w:t>, Iannello G, Frasconi P, Pavone</w:t>
      </w:r>
      <w:r w:rsidRPr="00EC3348">
        <w:rPr>
          <w:rFonts w:eastAsia="Calibri"/>
          <w:b/>
          <w:bCs/>
          <w:lang w:val="en-US"/>
        </w:rPr>
        <w:t xml:space="preserve"> </w:t>
      </w:r>
      <w:r w:rsidRPr="00EC3348">
        <w:rPr>
          <w:rFonts w:eastAsia="Calibri"/>
          <w:bCs/>
          <w:lang w:val="en-US"/>
        </w:rPr>
        <w:t>F (2015)</w:t>
      </w:r>
      <w:r w:rsidRPr="00EC3348">
        <w:rPr>
          <w:rFonts w:eastAsia="Calibri"/>
          <w:b/>
          <w:bCs/>
          <w:lang w:val="en-US"/>
        </w:rPr>
        <w:t xml:space="preserve">. </w:t>
      </w:r>
      <w:r w:rsidRPr="00EC3348">
        <w:rPr>
          <w:rFonts w:eastAsia="Calibri"/>
          <w:bCs/>
          <w:lang w:val="en-US"/>
        </w:rPr>
        <w:t xml:space="preserve">Quantitative neuroanatomy of all Purkinje cells with light sheet microscopy and high-throughput image analysis. </w:t>
      </w:r>
      <w:r w:rsidRPr="00EC3348">
        <w:rPr>
          <w:rFonts w:eastAsia="Calibri"/>
          <w:bCs/>
          <w:i/>
          <w:iCs/>
          <w:lang w:val="en-US"/>
        </w:rPr>
        <w:t>Frontiers in Neuroanatomy</w:t>
      </w:r>
      <w:r w:rsidRPr="00EC3348">
        <w:rPr>
          <w:rFonts w:eastAsia="Calibri"/>
          <w:bCs/>
          <w:lang w:val="en-US"/>
        </w:rPr>
        <w:t>.</w:t>
      </w:r>
      <w:r w:rsidR="0080286E" w:rsidRPr="00EC3348">
        <w:rPr>
          <w:color w:val="000000"/>
        </w:rPr>
        <w:t xml:space="preserve"> 27;9:68.</w:t>
      </w:r>
    </w:p>
    <w:p w14:paraId="67585B59" w14:textId="77777777" w:rsidR="007D2020" w:rsidRDefault="007D2020">
      <w:pPr>
        <w:spacing w:line="360" w:lineRule="auto"/>
        <w:ind w:left="340"/>
        <w:jc w:val="both"/>
        <w:rPr>
          <w:rFonts w:eastAsia="Calibri"/>
          <w:bCs/>
          <w:lang w:val="en-US"/>
        </w:rPr>
      </w:pPr>
    </w:p>
    <w:p w14:paraId="3EEFEC5E" w14:textId="1D5BF49B" w:rsidR="00A406F1" w:rsidRPr="007D2020" w:rsidRDefault="00456200" w:rsidP="007D2020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Calibri"/>
          <w:bCs/>
          <w:color w:val="000000"/>
          <w:lang w:val="en-US"/>
        </w:rPr>
      </w:pPr>
      <w:r w:rsidRPr="007D2020">
        <w:rPr>
          <w:rFonts w:eastAsia="Calibri"/>
          <w:bCs/>
          <w:color w:val="000000"/>
          <w:lang w:val="en-US"/>
        </w:rPr>
        <w:t xml:space="preserve">Micera A, </w:t>
      </w:r>
      <w:hyperlink r:id="rId10" w:history="1">
        <w:r w:rsidRPr="007D2020">
          <w:rPr>
            <w:rStyle w:val="Collegamentoipertestuale"/>
            <w:rFonts w:eastAsia="Calibri"/>
            <w:bCs/>
            <w:color w:val="000000"/>
            <w:lang w:val="en-US"/>
          </w:rPr>
          <w:t>Balzamino BO</w:t>
        </w:r>
      </w:hyperlink>
      <w:r w:rsidRPr="007D2020">
        <w:rPr>
          <w:rFonts w:eastAsia="Calibri"/>
          <w:bCs/>
          <w:color w:val="000000"/>
          <w:lang w:val="en-US"/>
        </w:rPr>
        <w:t xml:space="preserve">, </w:t>
      </w:r>
      <w:hyperlink r:id="rId11" w:history="1">
        <w:r w:rsidRPr="007D2020">
          <w:rPr>
            <w:rStyle w:val="Collegamentoipertestuale"/>
            <w:rFonts w:eastAsia="Calibri"/>
            <w:bCs/>
            <w:color w:val="000000"/>
            <w:lang w:val="en-US"/>
          </w:rPr>
          <w:t>Di Zazzo A</w:t>
        </w:r>
      </w:hyperlink>
      <w:r w:rsidRPr="007D2020">
        <w:rPr>
          <w:rFonts w:eastAsia="Calibri"/>
          <w:bCs/>
          <w:color w:val="000000"/>
          <w:lang w:val="en-US"/>
        </w:rPr>
        <w:t xml:space="preserve">, </w:t>
      </w:r>
      <w:hyperlink r:id="rId12" w:history="1">
        <w:r w:rsidRPr="007D2020">
          <w:rPr>
            <w:rStyle w:val="Collegamentoipertestuale"/>
            <w:rFonts w:eastAsia="Calibri"/>
            <w:b/>
            <w:bCs/>
            <w:color w:val="000000"/>
            <w:lang w:val="en-US"/>
          </w:rPr>
          <w:t>Biamonte F</w:t>
        </w:r>
      </w:hyperlink>
      <w:r w:rsidRPr="007D2020">
        <w:rPr>
          <w:rFonts w:eastAsia="Calibri"/>
          <w:bCs/>
          <w:color w:val="000000"/>
          <w:lang w:val="en-US"/>
        </w:rPr>
        <w:t xml:space="preserve">, </w:t>
      </w:r>
      <w:hyperlink r:id="rId13" w:history="1">
        <w:r w:rsidRPr="007D2020">
          <w:rPr>
            <w:rStyle w:val="Collegamentoipertestuale"/>
            <w:rFonts w:eastAsia="Calibri"/>
            <w:bCs/>
            <w:color w:val="000000"/>
            <w:lang w:val="en-US"/>
          </w:rPr>
          <w:t>Sica G</w:t>
        </w:r>
      </w:hyperlink>
      <w:r w:rsidRPr="007D2020">
        <w:rPr>
          <w:rFonts w:eastAsia="Calibri"/>
          <w:bCs/>
          <w:color w:val="000000"/>
          <w:lang w:val="en-US"/>
        </w:rPr>
        <w:t xml:space="preserve">, </w:t>
      </w:r>
      <w:r w:rsidRPr="007D2020">
        <w:rPr>
          <w:rStyle w:val="Collegamentoipertestuale"/>
          <w:rFonts w:eastAsia="Calibri"/>
          <w:bCs/>
          <w:color w:val="000000"/>
          <w:lang w:val="en-US"/>
        </w:rPr>
        <w:t xml:space="preserve">Bonini S (2015). </w:t>
      </w:r>
      <w:r w:rsidRPr="007D2020">
        <w:rPr>
          <w:rFonts w:eastAsia="Calibri"/>
          <w:bCs/>
          <w:color w:val="000000"/>
          <w:lang w:val="en-US"/>
        </w:rPr>
        <w:t xml:space="preserve">Toll-Like Receptors and Tissue Remodeling: The Pro/Cons Recent Findings. </w:t>
      </w:r>
      <w:r w:rsidRPr="007D2020">
        <w:rPr>
          <w:rFonts w:eastAsia="Calibri"/>
          <w:bCs/>
          <w:i/>
          <w:iCs/>
          <w:color w:val="000000"/>
          <w:lang w:val="en-US"/>
        </w:rPr>
        <w:t>J Cell Physiol</w:t>
      </w:r>
      <w:r w:rsidRPr="007D2020">
        <w:rPr>
          <w:rFonts w:eastAsia="Calibri"/>
          <w:bCs/>
          <w:color w:val="000000"/>
          <w:lang w:val="en-US"/>
        </w:rPr>
        <w:t xml:space="preserve"> </w:t>
      </w:r>
      <w:r w:rsidR="0080286E" w:rsidRPr="007D2020">
        <w:rPr>
          <w:rFonts w:eastAsia="Calibri"/>
          <w:bCs/>
          <w:color w:val="000000"/>
          <w:lang w:val="en-US"/>
        </w:rPr>
        <w:t>231(3):531-44.</w:t>
      </w:r>
    </w:p>
    <w:p w14:paraId="43B54D1C" w14:textId="77777777" w:rsidR="007D2020" w:rsidRPr="007D2020" w:rsidRDefault="007D2020" w:rsidP="007D2020">
      <w:pPr>
        <w:pStyle w:val="Paragrafoelenco"/>
        <w:spacing w:line="360" w:lineRule="auto"/>
        <w:ind w:left="720"/>
        <w:jc w:val="both"/>
        <w:rPr>
          <w:bCs/>
          <w:color w:val="000000"/>
        </w:rPr>
      </w:pPr>
    </w:p>
    <w:p w14:paraId="154BACBD" w14:textId="77777777" w:rsidR="00A406F1" w:rsidRPr="00C81C92" w:rsidRDefault="00456200" w:rsidP="00EC3348">
      <w:pPr>
        <w:pStyle w:val="Paragrafoelenco"/>
        <w:numPr>
          <w:ilvl w:val="0"/>
          <w:numId w:val="3"/>
        </w:numPr>
        <w:spacing w:line="360" w:lineRule="auto"/>
        <w:jc w:val="both"/>
        <w:rPr>
          <w:bCs/>
          <w:color w:val="000000"/>
        </w:rPr>
      </w:pPr>
      <w:r w:rsidRPr="00EC3348">
        <w:rPr>
          <w:bCs/>
          <w:color w:val="000000"/>
        </w:rPr>
        <w:t xml:space="preserve">Corvino V, Di Maria V, Marchese E, Lattanzi W, </w:t>
      </w:r>
      <w:r w:rsidRPr="00EC3348">
        <w:rPr>
          <w:b/>
          <w:bCs/>
          <w:color w:val="000000"/>
        </w:rPr>
        <w:t>Biamonte F,</w:t>
      </w:r>
      <w:r w:rsidRPr="00EC3348">
        <w:rPr>
          <w:bCs/>
          <w:color w:val="000000"/>
        </w:rPr>
        <w:t xml:space="preserve"> Michetti F, Geloso MC (2015).</w:t>
      </w:r>
      <w:r w:rsidRPr="00EC3348">
        <w:rPr>
          <w:bCs/>
          <w:color w:val="000000"/>
          <w:lang w:val="en-US"/>
        </w:rPr>
        <w:t xml:space="preserve">V Estrogen administration modulates hippocampal GABAergic subpopulations in the hippocampus of trimethyltin-treated rats. </w:t>
      </w:r>
      <w:r w:rsidRPr="00EC3348">
        <w:rPr>
          <w:rStyle w:val="jrnl"/>
          <w:i/>
          <w:iCs/>
        </w:rPr>
        <w:t>Frontiers Cellular Neurosci</w:t>
      </w:r>
      <w:r w:rsidRPr="00EC3348">
        <w:rPr>
          <w:i/>
          <w:iCs/>
        </w:rPr>
        <w:t>ence</w:t>
      </w:r>
      <w:r>
        <w:t>, 5(</w:t>
      </w:r>
      <w:r w:rsidRPr="00EC3348">
        <w:rPr>
          <w:i/>
          <w:iCs/>
        </w:rPr>
        <w:t>9</w:t>
      </w:r>
      <w:r>
        <w:t>):433.</w:t>
      </w:r>
    </w:p>
    <w:p w14:paraId="1B6CDBAC" w14:textId="77777777" w:rsidR="00C81C92" w:rsidRPr="00C81C92" w:rsidRDefault="00C81C92" w:rsidP="00C81C92">
      <w:pPr>
        <w:pStyle w:val="Paragrafoelenco"/>
        <w:rPr>
          <w:bCs/>
          <w:color w:val="000000"/>
        </w:rPr>
      </w:pPr>
    </w:p>
    <w:p w14:paraId="56C695C7" w14:textId="77777777" w:rsidR="00C81C92" w:rsidRPr="00EC3348" w:rsidRDefault="00C81C92" w:rsidP="00C81C92">
      <w:pPr>
        <w:pStyle w:val="Paragrafoelenco"/>
        <w:spacing w:line="360" w:lineRule="auto"/>
        <w:ind w:left="720"/>
        <w:jc w:val="both"/>
        <w:rPr>
          <w:bCs/>
          <w:color w:val="000000"/>
        </w:rPr>
      </w:pPr>
    </w:p>
    <w:p w14:paraId="132E994B" w14:textId="6F5AF7EC" w:rsidR="00A406F1" w:rsidRPr="007D2020" w:rsidRDefault="00456200" w:rsidP="007D2020">
      <w:pPr>
        <w:pStyle w:val="Paragrafoelenco"/>
        <w:numPr>
          <w:ilvl w:val="0"/>
          <w:numId w:val="3"/>
        </w:numPr>
        <w:autoSpaceDE w:val="0"/>
        <w:spacing w:line="360" w:lineRule="auto"/>
        <w:jc w:val="both"/>
        <w:rPr>
          <w:bCs/>
          <w:i/>
          <w:iCs/>
          <w:color w:val="000000"/>
          <w:lang w:val="en-US"/>
        </w:rPr>
      </w:pPr>
      <w:r>
        <w:t xml:space="preserve">Lama G, Mangiola A, Proietti G, Colabianchi A, Angelucci C, D’Alessio A, De Bonis P, Geloso MC, Lauriola L, Binda E, </w:t>
      </w:r>
      <w:r w:rsidRPr="007D2020">
        <w:rPr>
          <w:b/>
        </w:rPr>
        <w:t>Biamonte F</w:t>
      </w:r>
      <w:r>
        <w:t xml:space="preserve">, Giuffrida MG, Vescovi A, Sica G (2016). </w:t>
      </w:r>
      <w:r w:rsidRPr="007D2020">
        <w:rPr>
          <w:color w:val="000000"/>
        </w:rPr>
        <w:t>Progenitor/Stem Cell Markers in Brain Adjacent to Glioblastoma: GD3 Ganglioside and NG2 Proteoglycan Expression.</w:t>
      </w:r>
      <w:r w:rsidRPr="007D2020">
        <w:rPr>
          <w:bCs/>
          <w:color w:val="000000"/>
        </w:rPr>
        <w:t xml:space="preserve"> </w:t>
      </w:r>
      <w:r w:rsidRPr="007D2020">
        <w:rPr>
          <w:bCs/>
          <w:i/>
          <w:iCs/>
          <w:color w:val="000000"/>
          <w:lang w:val="en-US"/>
        </w:rPr>
        <w:t>J Neuropathol Exp</w:t>
      </w:r>
      <w:r w:rsidR="00D9670B" w:rsidRPr="007D2020">
        <w:rPr>
          <w:bCs/>
          <w:i/>
          <w:iCs/>
          <w:color w:val="000000"/>
          <w:lang w:val="en-US"/>
        </w:rPr>
        <w:t>;75(2):134-47</w:t>
      </w:r>
    </w:p>
    <w:p w14:paraId="053C24C3" w14:textId="77777777" w:rsidR="007D2020" w:rsidRPr="007D2020" w:rsidRDefault="007D2020" w:rsidP="007D2020">
      <w:pPr>
        <w:pStyle w:val="Paragrafoelenco"/>
        <w:autoSpaceDE w:val="0"/>
        <w:spacing w:line="360" w:lineRule="auto"/>
        <w:ind w:left="720"/>
        <w:jc w:val="both"/>
        <w:rPr>
          <w:lang w:val="en-US"/>
        </w:rPr>
      </w:pPr>
    </w:p>
    <w:p w14:paraId="7DBB826C" w14:textId="5235E2B9" w:rsidR="00A406F1" w:rsidRPr="007D2020" w:rsidRDefault="00456200" w:rsidP="007D2020">
      <w:pPr>
        <w:pStyle w:val="Paragrafoelenco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7D2020">
        <w:rPr>
          <w:lang w:val="en-US"/>
        </w:rPr>
        <w:t xml:space="preserve">Micera A, Balzamino BO, </w:t>
      </w:r>
      <w:r w:rsidRPr="007D2020">
        <w:rPr>
          <w:b/>
          <w:bCs/>
          <w:lang w:val="en-US"/>
        </w:rPr>
        <w:t>Biamonte F</w:t>
      </w:r>
      <w:r w:rsidRPr="007D2020">
        <w:rPr>
          <w:lang w:val="en-US"/>
        </w:rPr>
        <w:t xml:space="preserve">, Esposito G, Marino R, Fanelli F, Keller F (2016). Current progress of Reelin in development, inflammation and tissue remodeling: from nervous to visual systems. </w:t>
      </w:r>
      <w:r w:rsidRPr="007D2020">
        <w:rPr>
          <w:rStyle w:val="jrnl"/>
          <w:i/>
          <w:iCs/>
          <w:lang w:val="en-US"/>
        </w:rPr>
        <w:t>Curr Mol Med,</w:t>
      </w:r>
      <w:r w:rsidRPr="007D2020">
        <w:rPr>
          <w:lang w:val="en-US"/>
        </w:rPr>
        <w:t xml:space="preserve"> 16, 620-630.</w:t>
      </w:r>
    </w:p>
    <w:p w14:paraId="3C06213D" w14:textId="77777777" w:rsidR="007D2020" w:rsidRPr="00571B99" w:rsidRDefault="007D2020" w:rsidP="00571B99">
      <w:pPr>
        <w:spacing w:line="360" w:lineRule="auto"/>
        <w:jc w:val="both"/>
        <w:rPr>
          <w:lang w:val="en-US"/>
        </w:rPr>
      </w:pPr>
    </w:p>
    <w:p w14:paraId="1D876192" w14:textId="1BBE81E1" w:rsidR="00A406F1" w:rsidRDefault="00456200" w:rsidP="007D2020">
      <w:pPr>
        <w:pStyle w:val="Paragrafoelenco"/>
        <w:numPr>
          <w:ilvl w:val="0"/>
          <w:numId w:val="3"/>
        </w:numPr>
        <w:spacing w:line="360" w:lineRule="auto"/>
        <w:jc w:val="both"/>
      </w:pPr>
      <w:r w:rsidRPr="007D2020">
        <w:rPr>
          <w:lang w:val="en-US"/>
        </w:rPr>
        <w:t xml:space="preserve">D’Alessio A, Proietti G, Lama G, </w:t>
      </w:r>
      <w:r w:rsidRPr="007D2020">
        <w:rPr>
          <w:b/>
          <w:lang w:val="en-US"/>
        </w:rPr>
        <w:t>Biamonte F</w:t>
      </w:r>
      <w:r w:rsidRPr="007D2020">
        <w:rPr>
          <w:lang w:val="en-US"/>
        </w:rPr>
        <w:t xml:space="preserve">, Lauriola L, Moscato U, Vescovi A, Mangiola A, Angelucci C, Sica G (2016). Analysis of angiogenesis related factors in glioblastoma, peritumoral tissue and their derived cancer stem cells. </w:t>
      </w:r>
      <w:r w:rsidRPr="007D2020">
        <w:rPr>
          <w:rStyle w:val="jrnl"/>
          <w:i/>
          <w:iCs/>
        </w:rPr>
        <w:t>Oncotarget,</w:t>
      </w:r>
      <w:r>
        <w:t xml:space="preserve"> 7, 48</w:t>
      </w:r>
      <w:r w:rsidR="00D9670B">
        <w:t xml:space="preserve"> (78541-78556)</w:t>
      </w:r>
      <w:r>
        <w:t>.</w:t>
      </w:r>
    </w:p>
    <w:p w14:paraId="3C1F66FB" w14:textId="77777777" w:rsidR="007D2020" w:rsidRPr="007D2020" w:rsidRDefault="007D2020" w:rsidP="007D2020">
      <w:pPr>
        <w:pStyle w:val="Paragrafoelenco"/>
        <w:spacing w:line="360" w:lineRule="auto"/>
        <w:ind w:left="720"/>
        <w:jc w:val="both"/>
        <w:rPr>
          <w:bCs/>
          <w:color w:val="000000"/>
        </w:rPr>
      </w:pPr>
    </w:p>
    <w:p w14:paraId="6DB6ED16" w14:textId="635FAF79" w:rsidR="00A406F1" w:rsidRDefault="00456200" w:rsidP="007D2020">
      <w:pPr>
        <w:pStyle w:val="Paragrafoelenco"/>
        <w:numPr>
          <w:ilvl w:val="0"/>
          <w:numId w:val="3"/>
        </w:numPr>
        <w:spacing w:line="360" w:lineRule="auto"/>
        <w:jc w:val="both"/>
      </w:pPr>
      <w:r w:rsidRPr="007D2020">
        <w:rPr>
          <w:bCs/>
          <w:color w:val="000000"/>
        </w:rPr>
        <w:t xml:space="preserve">Guatteo E, Latini L, Rizzo FR, Federici M, Cordella A, Ledonne A, Viscomi MT, </w:t>
      </w:r>
      <w:r w:rsidRPr="007D2020">
        <w:rPr>
          <w:b/>
          <w:bCs/>
          <w:color w:val="000000"/>
        </w:rPr>
        <w:t>Biamonte F</w:t>
      </w:r>
      <w:r w:rsidRPr="007D2020">
        <w:rPr>
          <w:bCs/>
          <w:color w:val="000000"/>
        </w:rPr>
        <w:t xml:space="preserve">, Stoica G, D’Amelio M, Berretta N, Mercuri NB (2017). </w:t>
      </w:r>
      <w:r w:rsidRPr="007D2020">
        <w:rPr>
          <w:bCs/>
          <w:color w:val="000000"/>
          <w:lang w:val="en-US"/>
        </w:rPr>
        <w:t xml:space="preserve">Functional alterations of the dopaminergic and glutamatergic systems in spontaneous </w:t>
      </w:r>
      <w:r w:rsidRPr="007D2020">
        <w:rPr>
          <w:bCs/>
          <w:color w:val="000000"/>
        </w:rPr>
        <w:t>α</w:t>
      </w:r>
      <w:r w:rsidRPr="007D2020">
        <w:rPr>
          <w:bCs/>
          <w:color w:val="000000"/>
          <w:lang w:val="en-US"/>
        </w:rPr>
        <w:t xml:space="preserve">-synuclein overexpressing rats. </w:t>
      </w:r>
      <w:r w:rsidRPr="007D2020">
        <w:rPr>
          <w:bCs/>
          <w:i/>
          <w:iCs/>
          <w:color w:val="000000"/>
          <w:lang w:val="en-US"/>
        </w:rPr>
        <w:t>Experimental Neurology,</w:t>
      </w:r>
      <w:r w:rsidRPr="007D2020">
        <w:rPr>
          <w:bCs/>
          <w:color w:val="000000"/>
          <w:lang w:val="en-US"/>
        </w:rPr>
        <w:t xml:space="preserve"> </w:t>
      </w:r>
      <w:r w:rsidRPr="007D2020">
        <w:rPr>
          <w:bCs/>
          <w:color w:val="000000"/>
        </w:rPr>
        <w:t>287, 21-23</w:t>
      </w:r>
      <w:r>
        <w:t>.</w:t>
      </w:r>
    </w:p>
    <w:p w14:paraId="7BC22DB0" w14:textId="77777777" w:rsidR="007D2020" w:rsidRDefault="007D2020" w:rsidP="00EC3348">
      <w:pPr>
        <w:spacing w:line="360" w:lineRule="auto"/>
        <w:jc w:val="both"/>
      </w:pPr>
    </w:p>
    <w:p w14:paraId="65D16CF7" w14:textId="3C6B40EB" w:rsidR="00D9670B" w:rsidRPr="000553A2" w:rsidRDefault="00D9670B" w:rsidP="000553A2">
      <w:pPr>
        <w:pStyle w:val="Paragrafoelenco"/>
        <w:numPr>
          <w:ilvl w:val="0"/>
          <w:numId w:val="3"/>
        </w:numPr>
        <w:spacing w:line="360" w:lineRule="auto"/>
        <w:jc w:val="both"/>
        <w:rPr>
          <w:bCs/>
        </w:rPr>
      </w:pPr>
      <w:r w:rsidRPr="000553A2">
        <w:rPr>
          <w:bCs/>
        </w:rPr>
        <w:t>Annalisa Nobili, Paraskevi Krashia, Alberto Cordel</w:t>
      </w:r>
      <w:r w:rsidR="00EC3348">
        <w:rPr>
          <w:bCs/>
        </w:rPr>
        <w:t xml:space="preserve">la, Maria Concetta Dell’Acqua, </w:t>
      </w:r>
      <w:r w:rsidRPr="000553A2">
        <w:rPr>
          <w:bCs/>
        </w:rPr>
        <w:t>Angela Caruso, Annabella Pignataro, Ramona Marino, Francesca Sciarra</w:t>
      </w:r>
      <w:r w:rsidRPr="006B6A70">
        <w:t xml:space="preserve">, </w:t>
      </w:r>
      <w:r w:rsidRPr="000553A2">
        <w:rPr>
          <w:bCs/>
        </w:rPr>
        <w:t xml:space="preserve">Livia La Barbera, </w:t>
      </w:r>
      <w:r w:rsidRPr="000553A2">
        <w:rPr>
          <w:b/>
          <w:bCs/>
        </w:rPr>
        <w:t>Filippo Biamonte</w:t>
      </w:r>
      <w:r w:rsidRPr="000553A2">
        <w:rPr>
          <w:bCs/>
        </w:rPr>
        <w:t>, Maria Luisa Scattoni, Martine Ammassari-Teule Francesco Cecconi</w:t>
      </w:r>
      <w:r w:rsidRPr="000553A2">
        <w:rPr>
          <w:vertAlign w:val="subscript"/>
        </w:rPr>
        <w:t>,</w:t>
      </w:r>
      <w:r w:rsidRPr="000553A2">
        <w:rPr>
          <w:vertAlign w:val="superscript"/>
        </w:rPr>
        <w:t xml:space="preserve"> </w:t>
      </w:r>
      <w:r w:rsidRPr="000553A2">
        <w:rPr>
          <w:bCs/>
        </w:rPr>
        <w:t>Nicola Berretta</w:t>
      </w:r>
      <w:r w:rsidRPr="006B6A70">
        <w:t xml:space="preserve">, </w:t>
      </w:r>
      <w:r w:rsidRPr="000553A2">
        <w:rPr>
          <w:bCs/>
        </w:rPr>
        <w:t>Flavio Keller,</w:t>
      </w:r>
      <w:r w:rsidRPr="000553A2">
        <w:rPr>
          <w:b/>
          <w:bCs/>
        </w:rPr>
        <w:t xml:space="preserve"> </w:t>
      </w:r>
      <w:r w:rsidRPr="000553A2">
        <w:rPr>
          <w:bCs/>
        </w:rPr>
        <w:t>Nicola Biagio Mercuri, Marcello D’Amelio</w:t>
      </w:r>
      <w:r w:rsidR="007D2020" w:rsidRPr="000553A2">
        <w:rPr>
          <w:bCs/>
        </w:rPr>
        <w:t xml:space="preserve">. </w:t>
      </w:r>
      <w:r w:rsidRPr="000553A2">
        <w:rPr>
          <w:bCs/>
          <w:lang w:val="en-US"/>
        </w:rPr>
        <w:t>Ambra1 shapes hippocampal inhibition/excitation balance: role in neurodevelopmental disorders.</w:t>
      </w:r>
      <w:r>
        <w:t xml:space="preserve">2018 </w:t>
      </w:r>
      <w:r w:rsidRPr="00356068">
        <w:t xml:space="preserve">Mol Neurobiol. </w:t>
      </w:r>
      <w:r w:rsidRPr="00D9670B">
        <w:t>55(10):7921-7940.</w:t>
      </w:r>
    </w:p>
    <w:p w14:paraId="2E4E2E1A" w14:textId="77777777" w:rsidR="00D9670B" w:rsidRDefault="00D9670B" w:rsidP="00D9670B">
      <w:pPr>
        <w:jc w:val="both"/>
      </w:pPr>
    </w:p>
    <w:p w14:paraId="084B6448" w14:textId="71145850" w:rsidR="00D9670B" w:rsidRDefault="00D9670B" w:rsidP="000553A2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Graziana Esposito, Bijorn Omar Balzamino, Francesca Fanelli,  </w:t>
      </w:r>
      <w:r w:rsidRPr="000553A2">
        <w:rPr>
          <w:b/>
        </w:rPr>
        <w:t>Filippo Biamonte</w:t>
      </w:r>
      <w:r w:rsidR="000553A2">
        <w:t>,  Andrea Urbani</w:t>
      </w:r>
      <w:r>
        <w:t>,  Alessandra Micera. Nerve Growth Factor (NGF) triggers apoptotic signal in NGF/p75NTR  expressing conjunctival  myofibroblasts: modulation of p65NFkB and smad7.  Submitted 2019 on Laboratory Investigation</w:t>
      </w:r>
    </w:p>
    <w:p w14:paraId="79A64285" w14:textId="77777777" w:rsidR="00EC3348" w:rsidRDefault="00EC3348" w:rsidP="00571B99">
      <w:pPr>
        <w:spacing w:line="360" w:lineRule="auto"/>
        <w:jc w:val="both"/>
        <w:rPr>
          <w:b/>
          <w:lang w:val="en-US"/>
        </w:rPr>
      </w:pPr>
    </w:p>
    <w:p w14:paraId="36C9AA42" w14:textId="4E7815FC" w:rsidR="00A406F1" w:rsidRDefault="00456200" w:rsidP="00B513A0">
      <w:pPr>
        <w:spacing w:line="360" w:lineRule="auto"/>
        <w:ind w:left="340"/>
        <w:jc w:val="both"/>
        <w:rPr>
          <w:lang w:val="en-US"/>
        </w:rPr>
      </w:pPr>
      <w:r>
        <w:rPr>
          <w:b/>
          <w:lang w:val="en-US"/>
        </w:rPr>
        <w:t>Book:</w:t>
      </w:r>
    </w:p>
    <w:p w14:paraId="719585A8" w14:textId="0F409CA2" w:rsidR="00A406F1" w:rsidRDefault="00456200">
      <w:pPr>
        <w:autoSpaceDE w:val="0"/>
        <w:spacing w:line="360" w:lineRule="auto"/>
        <w:ind w:left="340"/>
        <w:jc w:val="both"/>
        <w:rPr>
          <w:lang w:val="en-US"/>
        </w:rPr>
      </w:pPr>
      <w:r>
        <w:rPr>
          <w:lang w:val="en-GB"/>
        </w:rPr>
        <w:t xml:space="preserve">*Keller F, Panteri R, </w:t>
      </w:r>
      <w:r>
        <w:rPr>
          <w:b/>
          <w:bCs/>
          <w:lang w:val="en-GB"/>
        </w:rPr>
        <w:t>Biamonte F</w:t>
      </w:r>
      <w:r>
        <w:rPr>
          <w:lang w:val="en-GB"/>
        </w:rPr>
        <w:t>. Interaction between Genetic Vulnerability and Neurosteroids in Purkinje cells as a Possible Neurobiological Mechanism in Autism Spectrum Disorders.</w:t>
      </w:r>
      <w:r w:rsidR="00F976F3">
        <w:rPr>
          <w:lang w:val="en-GB"/>
        </w:rPr>
        <w:t xml:space="preserve"> </w:t>
      </w:r>
      <w:r>
        <w:rPr>
          <w:lang w:val="en-GB"/>
        </w:rPr>
        <w:t>(2008) In: Zimmerman AP (Ed.).  Autism: Current Theories and Evidence. Humana Press</w:t>
      </w:r>
      <w:r w:rsidR="00B1677E">
        <w:rPr>
          <w:color w:val="333333"/>
          <w:lang w:val="en-US"/>
        </w:rPr>
        <w:t>, New Jersey, USA.</w:t>
      </w:r>
    </w:p>
    <w:p w14:paraId="10357C83" w14:textId="77777777" w:rsidR="00A406F1" w:rsidRDefault="00A406F1">
      <w:pPr>
        <w:spacing w:line="360" w:lineRule="auto"/>
        <w:ind w:left="340"/>
        <w:jc w:val="both"/>
        <w:rPr>
          <w:lang w:val="en-US"/>
        </w:rPr>
      </w:pPr>
    </w:p>
    <w:p w14:paraId="6EF67871" w14:textId="77777777" w:rsidR="00A406F1" w:rsidRDefault="00456200">
      <w:pPr>
        <w:spacing w:line="360" w:lineRule="auto"/>
        <w:ind w:left="340"/>
        <w:jc w:val="both"/>
        <w:rPr>
          <w:b/>
          <w:u w:val="single"/>
          <w:lang w:val="en-GB"/>
        </w:rPr>
      </w:pPr>
      <w:r>
        <w:rPr>
          <w:lang w:val="en-GB"/>
        </w:rPr>
        <w:t xml:space="preserve">*Book Reviews: </w:t>
      </w:r>
      <w:r>
        <w:rPr>
          <w:i/>
          <w:iCs/>
          <w:lang w:val="en-GB"/>
        </w:rPr>
        <w:t>The New England Journal of Medicine</w:t>
      </w:r>
      <w:r>
        <w:rPr>
          <w:lang w:val="en-GB"/>
        </w:rPr>
        <w:t xml:space="preserve"> 360(</w:t>
      </w:r>
      <w:r>
        <w:rPr>
          <w:i/>
          <w:iCs/>
          <w:lang w:val="en-GB"/>
        </w:rPr>
        <w:t>23</w:t>
      </w:r>
      <w:r>
        <w:rPr>
          <w:lang w:val="en-GB"/>
        </w:rPr>
        <w:t>), 2485-86. June 4, 2009.</w:t>
      </w:r>
    </w:p>
    <w:p w14:paraId="00777281" w14:textId="77777777" w:rsidR="00A406F1" w:rsidRDefault="00A406F1">
      <w:pPr>
        <w:spacing w:line="360" w:lineRule="auto"/>
        <w:ind w:left="340"/>
        <w:jc w:val="both"/>
        <w:rPr>
          <w:b/>
          <w:u w:val="single"/>
          <w:lang w:val="en-GB"/>
        </w:rPr>
      </w:pPr>
    </w:p>
    <w:p w14:paraId="418764B4" w14:textId="77777777" w:rsidR="00571B99" w:rsidRDefault="00571B99">
      <w:pPr>
        <w:spacing w:line="360" w:lineRule="auto"/>
        <w:ind w:left="340"/>
        <w:jc w:val="both"/>
        <w:rPr>
          <w:b/>
          <w:u w:val="single"/>
          <w:lang w:val="en-GB"/>
        </w:rPr>
      </w:pPr>
    </w:p>
    <w:p w14:paraId="01705E43" w14:textId="77777777" w:rsidR="00A406F1" w:rsidRDefault="00A406F1">
      <w:pPr>
        <w:spacing w:line="360" w:lineRule="auto"/>
        <w:ind w:left="340"/>
        <w:jc w:val="both"/>
        <w:rPr>
          <w:b/>
          <w:u w:val="single"/>
          <w:lang w:val="en-GB"/>
        </w:rPr>
      </w:pPr>
    </w:p>
    <w:p w14:paraId="4EDCE7F0" w14:textId="77777777" w:rsidR="00A406F1" w:rsidRDefault="00456200">
      <w:pPr>
        <w:spacing w:line="360" w:lineRule="auto"/>
        <w:ind w:left="340"/>
        <w:jc w:val="both"/>
        <w:rPr>
          <w:lang w:val="en-US"/>
        </w:rPr>
      </w:pPr>
      <w:r>
        <w:rPr>
          <w:b/>
          <w:lang w:val="en-US"/>
        </w:rPr>
        <w:t>Reviewer Invitation</w:t>
      </w:r>
      <w:r>
        <w:rPr>
          <w:lang w:val="en-US"/>
        </w:rPr>
        <w:t>:</w:t>
      </w:r>
    </w:p>
    <w:p w14:paraId="0BBABEFD" w14:textId="77777777" w:rsidR="00A406F1" w:rsidRDefault="00A406F1">
      <w:pPr>
        <w:spacing w:line="360" w:lineRule="auto"/>
        <w:ind w:left="340"/>
        <w:jc w:val="both"/>
        <w:rPr>
          <w:lang w:val="en-US"/>
        </w:rPr>
      </w:pPr>
    </w:p>
    <w:p w14:paraId="163D9E25" w14:textId="7B3263AD" w:rsidR="00A406F1" w:rsidRDefault="00456200">
      <w:pPr>
        <w:spacing w:line="360" w:lineRule="auto"/>
        <w:ind w:left="340"/>
        <w:jc w:val="both"/>
        <w:rPr>
          <w:lang w:val="en-US"/>
        </w:rPr>
      </w:pPr>
      <w:r>
        <w:rPr>
          <w:lang w:val="en-US"/>
        </w:rPr>
        <w:t xml:space="preserve">- Editor </w:t>
      </w:r>
      <w:r w:rsidR="00B1677E">
        <w:rPr>
          <w:lang w:val="en-US"/>
        </w:rPr>
        <w:t>of the journal «The Cerebellum»</w:t>
      </w:r>
      <w:r>
        <w:rPr>
          <w:lang w:val="en-US"/>
        </w:rPr>
        <w:t xml:space="preserve"> 2/8/2014 (IF 2.717).</w:t>
      </w:r>
    </w:p>
    <w:p w14:paraId="54E8A7B0" w14:textId="77777777" w:rsidR="00A406F1" w:rsidRDefault="00A406F1">
      <w:pPr>
        <w:pStyle w:val="NormaleWeb"/>
        <w:spacing w:line="360" w:lineRule="auto"/>
        <w:ind w:left="340"/>
        <w:rPr>
          <w:lang w:val="en-US"/>
        </w:rPr>
      </w:pPr>
    </w:p>
    <w:p w14:paraId="7C75F841" w14:textId="77777777" w:rsidR="00A406F1" w:rsidRDefault="00456200">
      <w:pPr>
        <w:pStyle w:val="NormaleWeb"/>
        <w:spacing w:line="360" w:lineRule="auto"/>
        <w:ind w:left="340"/>
        <w:rPr>
          <w:lang w:val="en-US"/>
        </w:rPr>
      </w:pPr>
      <w:r>
        <w:rPr>
          <w:lang w:val="en-US"/>
        </w:rPr>
        <w:t>- Editor-in-Chief of Neuroscience &amp; Biobehavioral Reviews. 25/06/2015 (IF 8.802).</w:t>
      </w:r>
    </w:p>
    <w:p w14:paraId="54C1D657" w14:textId="77777777" w:rsidR="00A406F1" w:rsidRDefault="00A406F1">
      <w:pPr>
        <w:pStyle w:val="NormaleWeb"/>
        <w:spacing w:line="360" w:lineRule="auto"/>
        <w:ind w:left="340"/>
        <w:rPr>
          <w:lang w:val="en-US"/>
        </w:rPr>
      </w:pPr>
    </w:p>
    <w:p w14:paraId="2B48A3D8" w14:textId="514917A5" w:rsidR="00A406F1" w:rsidRDefault="00456200">
      <w:pPr>
        <w:pStyle w:val="NormaleWeb"/>
        <w:spacing w:line="360" w:lineRule="auto"/>
        <w:ind w:left="340"/>
        <w:rPr>
          <w:b/>
          <w:u w:val="single"/>
          <w:lang w:val="en-US"/>
        </w:rPr>
      </w:pPr>
      <w:r>
        <w:rPr>
          <w:lang w:val="en-US"/>
        </w:rPr>
        <w:t>- Editor-in-Chief of Molecular Neurobiology</w:t>
      </w:r>
      <w:r w:rsidR="00B1677E">
        <w:rPr>
          <w:lang w:val="en-US"/>
        </w:rPr>
        <w:t xml:space="preserve"> 0/02/2019</w:t>
      </w:r>
      <w:r>
        <w:rPr>
          <w:lang w:val="en-US"/>
        </w:rPr>
        <w:t xml:space="preserve"> (IF 5.076)</w:t>
      </w:r>
      <w:r w:rsidR="00B1677E">
        <w:rPr>
          <w:lang w:val="en-US"/>
        </w:rPr>
        <w:t>.</w:t>
      </w:r>
    </w:p>
    <w:p w14:paraId="1CC25FF3" w14:textId="77777777" w:rsidR="00A406F1" w:rsidRDefault="00A406F1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7E7B5E1" w14:textId="77777777" w:rsidR="00A406F1" w:rsidRDefault="00A406F1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F397951" w14:textId="77777777" w:rsidR="00A406F1" w:rsidRDefault="00456200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>Abstracts a Congressi Nazionali ed Internazionali:</w:t>
      </w:r>
    </w:p>
    <w:p w14:paraId="1AEFE694" w14:textId="77777777" w:rsidR="00A406F1" w:rsidRDefault="00A406F1">
      <w:pPr>
        <w:pStyle w:val="Risultato"/>
        <w:numPr>
          <w:ilvl w:val="0"/>
          <w:numId w:val="0"/>
        </w:num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006D808E" w14:textId="2F7A8869" w:rsidR="00A406F1" w:rsidRDefault="00456200" w:rsidP="007D2020">
      <w:pPr>
        <w:pStyle w:val="Corpotesto"/>
        <w:numPr>
          <w:ilvl w:val="0"/>
          <w:numId w:val="11"/>
        </w:numPr>
        <w:spacing w:after="0" w:line="360" w:lineRule="auto"/>
        <w:jc w:val="both"/>
        <w:rPr>
          <w:lang w:val="en-GB"/>
        </w:rPr>
      </w:pPr>
      <w:r>
        <w:rPr>
          <w:lang w:val="en-GB"/>
        </w:rPr>
        <w:t>National Congress of The Italian Society for Neuroscience and Joint Italian-Swedish Neuroscience Meeting. Ischia, 1-4 Ottobre 2005.</w:t>
      </w:r>
    </w:p>
    <w:p w14:paraId="36993B09" w14:textId="77777777" w:rsidR="007D2020" w:rsidRDefault="007D2020" w:rsidP="007D2020">
      <w:pPr>
        <w:pStyle w:val="Corpotesto"/>
        <w:spacing w:after="0" w:line="360" w:lineRule="auto"/>
        <w:ind w:left="700"/>
        <w:jc w:val="both"/>
        <w:rPr>
          <w:bCs/>
          <w:lang w:val="en-GB"/>
        </w:rPr>
      </w:pPr>
    </w:p>
    <w:p w14:paraId="03E97153" w14:textId="77777777" w:rsidR="00A406F1" w:rsidRDefault="00456200">
      <w:pPr>
        <w:pStyle w:val="Corpotesto"/>
        <w:spacing w:after="0" w:line="360" w:lineRule="auto"/>
        <w:ind w:left="340"/>
        <w:jc w:val="both"/>
        <w:rPr>
          <w:lang w:val="en-GB"/>
        </w:rPr>
      </w:pPr>
      <w:r>
        <w:rPr>
          <w:bCs/>
          <w:lang w:val="en-GB"/>
        </w:rPr>
        <w:t xml:space="preserve">2) </w:t>
      </w:r>
      <w:r>
        <w:rPr>
          <w:lang w:val="en-GB"/>
        </w:rPr>
        <w:t>4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International Meeting Steroids and Nervous System. Villa Gualino (TO), 17-21 Febbraio.</w:t>
      </w:r>
    </w:p>
    <w:p w14:paraId="0BDCF46A" w14:textId="77777777" w:rsidR="007D2020" w:rsidRDefault="007D2020" w:rsidP="00A56095">
      <w:pPr>
        <w:pStyle w:val="Corpotesto"/>
        <w:spacing w:after="0" w:line="360" w:lineRule="auto"/>
        <w:jc w:val="both"/>
        <w:rPr>
          <w:bCs/>
          <w:lang w:val="en-GB"/>
        </w:rPr>
      </w:pPr>
    </w:p>
    <w:p w14:paraId="2DAD374D" w14:textId="77777777" w:rsidR="00A406F1" w:rsidRDefault="00456200">
      <w:pPr>
        <w:pStyle w:val="Corpotesto"/>
        <w:spacing w:after="0" w:line="360" w:lineRule="auto"/>
        <w:ind w:left="340"/>
        <w:jc w:val="both"/>
        <w:rPr>
          <w:lang w:val="en-GB"/>
        </w:rPr>
      </w:pPr>
      <w:r>
        <w:rPr>
          <w:bCs/>
          <w:lang w:val="en-GB"/>
        </w:rPr>
        <w:t>3) Society For Neuroscience 35° Annual Meeting. Washington DC, 12-16 Novembre 2005.</w:t>
      </w:r>
    </w:p>
    <w:p w14:paraId="692F4225" w14:textId="77777777" w:rsidR="00A406F1" w:rsidRDefault="00456200">
      <w:pPr>
        <w:pStyle w:val="Corpotesto"/>
        <w:spacing w:after="0" w:line="360" w:lineRule="auto"/>
        <w:ind w:left="340"/>
        <w:jc w:val="both"/>
        <w:rPr>
          <w:lang w:val="en-GB"/>
        </w:rPr>
      </w:pPr>
      <w:r>
        <w:rPr>
          <w:lang w:val="en-GB"/>
        </w:rPr>
        <w:t xml:space="preserve">Assenza G, </w:t>
      </w:r>
      <w:r>
        <w:rPr>
          <w:b/>
          <w:bCs/>
          <w:lang w:val="en-GB"/>
        </w:rPr>
        <w:t>Biamonte F</w:t>
      </w:r>
      <w:r>
        <w:rPr>
          <w:bCs/>
          <w:lang w:val="en-GB"/>
        </w:rPr>
        <w:t>,</w:t>
      </w:r>
      <w:r>
        <w:rPr>
          <w:lang w:val="en-GB"/>
        </w:rPr>
        <w:t xml:space="preserve"> Cesa R, Strata P, Keller F:</w:t>
      </w:r>
      <w:r>
        <w:rPr>
          <w:vertAlign w:val="superscript"/>
          <w:lang w:val="en-GB"/>
        </w:rPr>
        <w:t xml:space="preserve"> </w:t>
      </w:r>
      <w:r>
        <w:rPr>
          <w:i/>
          <w:iCs/>
          <w:lang w:val="en-GB"/>
        </w:rPr>
        <w:t>Interaction between reelin and estrogens on Purkinje cells during development: a model of cerebellar pathology in autism and related disorders</w:t>
      </w:r>
      <w:r>
        <w:rPr>
          <w:lang w:val="en-GB"/>
        </w:rPr>
        <w:t>. Programma N. 251.2.</w:t>
      </w:r>
    </w:p>
    <w:p w14:paraId="660D9ECE" w14:textId="77777777" w:rsidR="007D2020" w:rsidRDefault="007D2020">
      <w:pPr>
        <w:pStyle w:val="Corpotesto"/>
        <w:spacing w:after="0" w:line="360" w:lineRule="auto"/>
        <w:ind w:left="340"/>
        <w:jc w:val="both"/>
        <w:rPr>
          <w:lang w:val="en-GB"/>
        </w:rPr>
      </w:pPr>
    </w:p>
    <w:p w14:paraId="550976B2" w14:textId="77777777" w:rsidR="00A406F1" w:rsidRDefault="00456200">
      <w:pPr>
        <w:pStyle w:val="Obiettivi"/>
        <w:spacing w:before="0" w:after="0" w:line="360" w:lineRule="auto"/>
        <w:ind w:left="34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Society for Neuroscience 36° Annual Meeting. Atlanta (Georgia), 14-18 Ottobre </w:t>
      </w:r>
      <w:r>
        <w:rPr>
          <w:rFonts w:ascii="Times New Roman" w:hAnsi="Times New Roman" w:cs="Times New Roman"/>
          <w:sz w:val="24"/>
          <w:szCs w:val="24"/>
          <w:lang w:val="en-US"/>
        </w:rPr>
        <w:t>2006.</w:t>
      </w:r>
    </w:p>
    <w:p w14:paraId="671B6660" w14:textId="77777777" w:rsidR="00A406F1" w:rsidRDefault="00456200">
      <w:pPr>
        <w:pStyle w:val="Obiettivi"/>
        <w:spacing w:before="0" w:after="0" w:line="360" w:lineRule="auto"/>
        <w:ind w:left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Biamonte 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Assenza G, Marino R, Caruso D, Crotti S, Melcangi RC, Cesa R, Strata P, Keller F: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Interaction between estrogens and reelin in Purkinje cell development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Program N. 322.18/C5.</w:t>
      </w:r>
    </w:p>
    <w:p w14:paraId="35AA6C68" w14:textId="77777777" w:rsidR="007D2020" w:rsidRPr="007D2020" w:rsidRDefault="007D2020" w:rsidP="007D2020">
      <w:pPr>
        <w:pStyle w:val="Corpotesto"/>
        <w:rPr>
          <w:lang w:val="en-US"/>
        </w:rPr>
      </w:pPr>
    </w:p>
    <w:p w14:paraId="2133574E" w14:textId="77777777" w:rsidR="00A406F1" w:rsidRDefault="00456200">
      <w:pPr>
        <w:pStyle w:val="Corpotesto"/>
        <w:spacing w:after="0" w:line="360" w:lineRule="auto"/>
        <w:ind w:left="340"/>
      </w:pPr>
      <w:r>
        <w:rPr>
          <w:lang w:val="en-US"/>
        </w:rPr>
        <w:t xml:space="preserve">5)  </w:t>
      </w:r>
      <w:r>
        <w:rPr>
          <w:bCs/>
          <w:lang w:val="en-US"/>
        </w:rPr>
        <w:t>François Lhermitte Rendez-vous De la Fondation Arsep 16 ° Edition. Parigi, 23 Marzo 2007.</w:t>
      </w:r>
    </w:p>
    <w:p w14:paraId="49A90A6D" w14:textId="77777777" w:rsidR="00A406F1" w:rsidRDefault="00456200">
      <w:pPr>
        <w:pStyle w:val="Corpotesto"/>
        <w:spacing w:after="0" w:line="360" w:lineRule="auto"/>
        <w:ind w:left="340"/>
        <w:rPr>
          <w:i/>
          <w:iCs/>
          <w:lang w:val="en-GB"/>
        </w:rPr>
      </w:pPr>
      <w:r>
        <w:t xml:space="preserve">Luccarini I, Biagioli T, Ballerini C, </w:t>
      </w:r>
      <w:r>
        <w:rPr>
          <w:b/>
          <w:bCs/>
        </w:rPr>
        <w:t>Biamonte F</w:t>
      </w:r>
      <w:r>
        <w:t>,</w:t>
      </w:r>
      <w:r>
        <w:rPr>
          <w:b/>
          <w:bCs/>
        </w:rPr>
        <w:t xml:space="preserve"> </w:t>
      </w:r>
      <w:r>
        <w:t xml:space="preserve">Casamenti F. </w:t>
      </w:r>
      <w:r>
        <w:rPr>
          <w:bCs/>
          <w:i/>
          <w:iCs/>
          <w:lang w:val="en-GB"/>
        </w:rPr>
        <w:t xml:space="preserve">Conferences </w:t>
      </w:r>
      <w:r>
        <w:rPr>
          <w:i/>
          <w:iCs/>
          <w:lang w:val="en-GB"/>
        </w:rPr>
        <w:t>Atorvastatin and minocycline, effective combination in Experimental Autoimmune Encephalomyeliti.</w:t>
      </w:r>
    </w:p>
    <w:p w14:paraId="509D17E4" w14:textId="77777777" w:rsidR="007D2020" w:rsidRDefault="007D2020">
      <w:pPr>
        <w:pStyle w:val="Corpotesto"/>
        <w:spacing w:after="0" w:line="360" w:lineRule="auto"/>
        <w:ind w:left="340"/>
      </w:pPr>
    </w:p>
    <w:p w14:paraId="7501CF30" w14:textId="77777777" w:rsidR="00A406F1" w:rsidRDefault="00456200">
      <w:pPr>
        <w:pStyle w:val="Corpotesto"/>
        <w:spacing w:after="0" w:line="360" w:lineRule="auto"/>
        <w:ind w:left="340"/>
        <w:jc w:val="both"/>
      </w:pPr>
      <w:r>
        <w:t xml:space="preserve">6)  </w:t>
      </w:r>
      <w:r>
        <w:rPr>
          <w:bCs/>
        </w:rPr>
        <w:t>33° Congresso Nazionale della Società Italiana di Farmacologia, Cagliari, 6-9 Giugno 2007.</w:t>
      </w:r>
    </w:p>
    <w:p w14:paraId="61764B3D" w14:textId="77777777" w:rsidR="00A406F1" w:rsidRDefault="00456200">
      <w:pPr>
        <w:pStyle w:val="Corpotesto"/>
        <w:spacing w:after="0" w:line="360" w:lineRule="auto"/>
        <w:ind w:left="340"/>
        <w:jc w:val="both"/>
      </w:pPr>
      <w:r>
        <w:t xml:space="preserve">Luccarini I, Biagioli T, Ballerini C, </w:t>
      </w:r>
      <w:r>
        <w:rPr>
          <w:b/>
          <w:bCs/>
        </w:rPr>
        <w:t>Biamonte F</w:t>
      </w:r>
      <w:r>
        <w:t xml:space="preserve">, Casamenti F. </w:t>
      </w:r>
      <w:r>
        <w:rPr>
          <w:bCs/>
          <w:i/>
          <w:iCs/>
          <w:lang w:val="en-GB"/>
        </w:rPr>
        <w:t>Conferences Atorvastatin and minocycline, effective combination in Experimental Autoimmune Encephalomyeliti</w:t>
      </w:r>
      <w:r>
        <w:t>.</w:t>
      </w:r>
    </w:p>
    <w:p w14:paraId="5BBF2FE4" w14:textId="77777777" w:rsidR="007D2020" w:rsidRDefault="007D2020">
      <w:pPr>
        <w:pStyle w:val="Corpotesto"/>
        <w:spacing w:after="0" w:line="360" w:lineRule="auto"/>
        <w:ind w:left="340"/>
        <w:jc w:val="both"/>
        <w:rPr>
          <w:bCs/>
        </w:rPr>
      </w:pPr>
    </w:p>
    <w:p w14:paraId="022F3026" w14:textId="77777777" w:rsidR="00571B99" w:rsidRDefault="00571B99">
      <w:pPr>
        <w:pStyle w:val="Corpotesto"/>
        <w:spacing w:after="0" w:line="360" w:lineRule="auto"/>
        <w:ind w:left="340"/>
        <w:jc w:val="both"/>
        <w:rPr>
          <w:bCs/>
        </w:rPr>
      </w:pPr>
    </w:p>
    <w:p w14:paraId="12314518" w14:textId="77777777" w:rsidR="00A406F1" w:rsidRDefault="00456200">
      <w:pPr>
        <w:pStyle w:val="Corpotesto"/>
        <w:spacing w:after="0" w:line="360" w:lineRule="auto"/>
        <w:ind w:left="340"/>
        <w:jc w:val="both"/>
        <w:rPr>
          <w:b/>
          <w:bCs/>
        </w:rPr>
      </w:pPr>
      <w:r>
        <w:rPr>
          <w:bCs/>
        </w:rPr>
        <w:t xml:space="preserve">7)  </w:t>
      </w:r>
      <w:r>
        <w:rPr>
          <w:bCs/>
          <w:lang w:val="en-US"/>
        </w:rPr>
        <w:t>National Congress of The Italian Society of Neuroscience, Verona, 27-30 Settembre 2007.</w:t>
      </w:r>
    </w:p>
    <w:p w14:paraId="07346CB5" w14:textId="77777777" w:rsidR="00A406F1" w:rsidRDefault="00456200">
      <w:pPr>
        <w:pStyle w:val="Corpotesto"/>
        <w:spacing w:after="0" w:line="360" w:lineRule="auto"/>
        <w:ind w:left="340"/>
        <w:jc w:val="both"/>
        <w:rPr>
          <w:lang w:val="en-GB"/>
        </w:rPr>
      </w:pPr>
      <w:r>
        <w:rPr>
          <w:b/>
          <w:bCs/>
        </w:rPr>
        <w:lastRenderedPageBreak/>
        <w:t>Biamonte F</w:t>
      </w:r>
      <w:r>
        <w:t xml:space="preserve">, Panteri F, Marino R, Caruso D, Crotti S, Melcangi RC , Cesa R, Strata P, Yague JC, Garcia-Segura LM, Keller F. </w:t>
      </w:r>
      <w:r>
        <w:rPr>
          <w:i/>
          <w:iCs/>
          <w:lang w:val="en-GB"/>
        </w:rPr>
        <w:t>Interactions between sex hormones, age and Reelin gene dosage regulate Purkinje cell survival during development</w:t>
      </w:r>
      <w:r>
        <w:rPr>
          <w:lang w:val="en-GB"/>
        </w:rPr>
        <w:t>.</w:t>
      </w:r>
    </w:p>
    <w:p w14:paraId="19BBFBFF" w14:textId="77777777" w:rsidR="007D2020" w:rsidRDefault="007D2020">
      <w:pPr>
        <w:pStyle w:val="Corpotesto"/>
        <w:spacing w:after="0" w:line="360" w:lineRule="auto"/>
        <w:ind w:left="340"/>
        <w:jc w:val="both"/>
        <w:rPr>
          <w:bCs/>
          <w:lang w:val="en-GB"/>
        </w:rPr>
      </w:pPr>
    </w:p>
    <w:p w14:paraId="013B1E12" w14:textId="77777777" w:rsidR="00A406F1" w:rsidRDefault="00456200">
      <w:pPr>
        <w:pStyle w:val="Corpotesto"/>
        <w:numPr>
          <w:ilvl w:val="0"/>
          <w:numId w:val="4"/>
        </w:numPr>
        <w:spacing w:after="0" w:line="360" w:lineRule="auto"/>
        <w:ind w:left="340" w:firstLine="0"/>
        <w:jc w:val="both"/>
        <w:rPr>
          <w:b/>
          <w:bCs/>
          <w:lang w:val="en-US"/>
        </w:rPr>
      </w:pPr>
      <w:r>
        <w:rPr>
          <w:bCs/>
          <w:lang w:val="en-GB"/>
        </w:rPr>
        <w:t>Society for Neuroscience 37° Annual Meeting San Diego (CA), Novembre 2007.</w:t>
      </w:r>
    </w:p>
    <w:p w14:paraId="53FD427F" w14:textId="6F83B1C6" w:rsidR="00A406F1" w:rsidRDefault="00456200">
      <w:pPr>
        <w:pStyle w:val="Corpotesto"/>
        <w:spacing w:after="0" w:line="360" w:lineRule="auto"/>
        <w:ind w:left="340"/>
        <w:jc w:val="both"/>
        <w:rPr>
          <w:lang w:val="en-US"/>
        </w:rPr>
      </w:pPr>
      <w:r>
        <w:rPr>
          <w:b/>
          <w:bCs/>
          <w:lang w:val="en-US"/>
        </w:rPr>
        <w:t>Biamonte F</w:t>
      </w:r>
      <w:r>
        <w:rPr>
          <w:lang w:val="en-US"/>
        </w:rPr>
        <w:t xml:space="preserve">, Panteri F, Marino R, Caruso D, Crotti S, Melcangi RC , Cesa R, Strata P, Yague JC, Garcia-Segura LM, Keller F. </w:t>
      </w:r>
      <w:r>
        <w:rPr>
          <w:i/>
          <w:iCs/>
          <w:lang w:val="en-US"/>
        </w:rPr>
        <w:t>Interactions between sex, age and Reelin gene dosage regulate Purkinje cell survival during development</w:t>
      </w:r>
      <w:r>
        <w:rPr>
          <w:lang w:val="en-US"/>
        </w:rPr>
        <w:t>.</w:t>
      </w:r>
      <w:r w:rsidR="007B7038">
        <w:rPr>
          <w:lang w:val="en-US"/>
        </w:rPr>
        <w:t xml:space="preserve"> </w:t>
      </w:r>
      <w:r>
        <w:rPr>
          <w:lang w:val="en-US"/>
        </w:rPr>
        <w:t>Program N.241.4/F6.</w:t>
      </w:r>
    </w:p>
    <w:p w14:paraId="7C1CE45D" w14:textId="77777777" w:rsidR="00B1677E" w:rsidRDefault="00B1677E">
      <w:pPr>
        <w:pStyle w:val="Corpotesto"/>
        <w:spacing w:after="0" w:line="360" w:lineRule="auto"/>
        <w:ind w:left="340"/>
        <w:jc w:val="both"/>
        <w:rPr>
          <w:bCs/>
          <w:lang w:val="en-GB"/>
        </w:rPr>
      </w:pPr>
    </w:p>
    <w:p w14:paraId="35ECF78D" w14:textId="77777777" w:rsidR="00A406F1" w:rsidRDefault="00456200">
      <w:pPr>
        <w:pStyle w:val="Corpotesto"/>
        <w:spacing w:after="0" w:line="360" w:lineRule="auto"/>
        <w:ind w:left="340"/>
        <w:jc w:val="both"/>
        <w:rPr>
          <w:bCs/>
          <w:lang w:val="en-GB"/>
        </w:rPr>
      </w:pPr>
      <w:r>
        <w:rPr>
          <w:bCs/>
          <w:lang w:val="en-GB"/>
        </w:rPr>
        <w:t>9)  Society for Neuroscience 38° Annual Meeting. Washington DC, Novembre 2008.</w:t>
      </w:r>
    </w:p>
    <w:p w14:paraId="5EE1B35D" w14:textId="77777777" w:rsidR="00A406F1" w:rsidRDefault="00456200">
      <w:pPr>
        <w:pStyle w:val="Corpotesto"/>
        <w:spacing w:after="0" w:line="360" w:lineRule="auto"/>
        <w:ind w:left="340"/>
        <w:jc w:val="both"/>
        <w:rPr>
          <w:bCs/>
          <w:color w:val="000000"/>
          <w:lang w:val="en-GB"/>
        </w:rPr>
      </w:pPr>
      <w:r>
        <w:rPr>
          <w:bCs/>
          <w:lang w:val="en-GB"/>
        </w:rPr>
        <w:t>Laviola G</w:t>
      </w:r>
      <w:r>
        <w:rPr>
          <w:lang w:val="en-GB"/>
        </w:rPr>
        <w:t xml:space="preserve">, Romano E, Macri S, Marino R, </w:t>
      </w:r>
      <w:r>
        <w:rPr>
          <w:b/>
          <w:lang w:val="en-GB"/>
        </w:rPr>
        <w:t>Biamonte F</w:t>
      </w:r>
      <w:r>
        <w:rPr>
          <w:lang w:val="en-GB"/>
        </w:rPr>
        <w:t xml:space="preserve">, Keller F. </w:t>
      </w:r>
      <w:r>
        <w:rPr>
          <w:i/>
          <w:iCs/>
          <w:lang w:val="en-GB"/>
        </w:rPr>
        <w:t>Rescue of behavioral phenotype in heterozygous reeler mice administered neonatally with estradiol</w:t>
      </w:r>
      <w:r>
        <w:rPr>
          <w:lang w:val="en-GB"/>
        </w:rPr>
        <w:t>. Program N.345.1/U24</w:t>
      </w:r>
      <w:r>
        <w:rPr>
          <w:bCs/>
          <w:lang w:val="en-GB"/>
        </w:rPr>
        <w:t>.</w:t>
      </w:r>
    </w:p>
    <w:p w14:paraId="13AADA25" w14:textId="7B71B24D" w:rsidR="00A406F1" w:rsidRDefault="00A406F1">
      <w:pPr>
        <w:spacing w:line="360" w:lineRule="auto"/>
        <w:ind w:left="340"/>
        <w:jc w:val="both"/>
        <w:rPr>
          <w:bCs/>
          <w:color w:val="000000"/>
          <w:lang w:val="en-GB"/>
        </w:rPr>
      </w:pPr>
    </w:p>
    <w:p w14:paraId="5C33CAE8" w14:textId="77777777" w:rsidR="004B2B3C" w:rsidRDefault="00456200">
      <w:pPr>
        <w:spacing w:line="360" w:lineRule="auto"/>
        <w:ind w:left="340"/>
        <w:jc w:val="both"/>
        <w:rPr>
          <w:bCs/>
          <w:lang w:val="en-GB"/>
        </w:rPr>
      </w:pPr>
      <w:r>
        <w:rPr>
          <w:bCs/>
          <w:color w:val="000000"/>
          <w:lang w:val="en-GB"/>
        </w:rPr>
        <w:t>10</w:t>
      </w:r>
      <w:r w:rsidR="004B2B3C" w:rsidRPr="004B2B3C">
        <w:rPr>
          <w:bCs/>
          <w:lang w:val="en-GB"/>
        </w:rPr>
        <w:t xml:space="preserve"> </w:t>
      </w:r>
      <w:r w:rsidR="004B2B3C">
        <w:rPr>
          <w:bCs/>
          <w:lang w:val="en-GB"/>
        </w:rPr>
        <w:t>Society for Neuroscience 38° Annual Meeting. Washington DC, Novembre 2008</w:t>
      </w:r>
    </w:p>
    <w:p w14:paraId="1C7F6B60" w14:textId="49FC0511" w:rsidR="00A406F1" w:rsidRDefault="00456200">
      <w:pPr>
        <w:spacing w:line="360" w:lineRule="auto"/>
        <w:ind w:left="340"/>
        <w:jc w:val="both"/>
      </w:pPr>
      <w:r>
        <w:rPr>
          <w:bCs/>
          <w:color w:val="000000"/>
          <w:lang w:val="en-GB"/>
        </w:rPr>
        <w:t>-</w:t>
      </w:r>
      <w:r>
        <w:rPr>
          <w:b/>
          <w:bCs/>
          <w:color w:val="000000"/>
          <w:lang w:val="en-GB"/>
        </w:rPr>
        <w:t>Biamonte F</w:t>
      </w:r>
      <w:r>
        <w:rPr>
          <w:color w:val="000000"/>
          <w:lang w:val="en-GB"/>
        </w:rPr>
        <w:t>, Schiavone G, Campolo D, Guglielmelli E, Keller F.Multimodal analysis of orienting behavior towards speaking sources based on binaural cues and head trackin Program NO.819.7/B22.</w:t>
      </w:r>
    </w:p>
    <w:p w14:paraId="5F47029D" w14:textId="77777777" w:rsidR="00A406F1" w:rsidRDefault="00A406F1">
      <w:pPr>
        <w:spacing w:line="360" w:lineRule="auto"/>
        <w:ind w:left="340"/>
        <w:jc w:val="both"/>
        <w:rPr>
          <w:lang w:val="en-GB"/>
        </w:rPr>
      </w:pPr>
    </w:p>
    <w:p w14:paraId="1683D930" w14:textId="246CF346" w:rsidR="00A406F1" w:rsidRDefault="00456200" w:rsidP="007B7038">
      <w:pPr>
        <w:shd w:val="clear" w:color="auto" w:fill="FFFFFF"/>
        <w:spacing w:line="360" w:lineRule="auto"/>
        <w:ind w:left="340"/>
        <w:jc w:val="both"/>
        <w:rPr>
          <w:lang w:val="en-GB"/>
        </w:rPr>
      </w:pPr>
      <w:r>
        <w:rPr>
          <w:lang w:val="en-GB"/>
        </w:rPr>
        <w:t>11) 8th Annual International Meeting for Autism Research IMFAR, Chicago Illinois, 7-9 Maggio, 2009.</w:t>
      </w:r>
      <w:r w:rsidR="007B7038">
        <w:rPr>
          <w:bCs/>
          <w:iCs/>
          <w:color w:val="000000"/>
          <w:lang w:val="en-GB"/>
        </w:rPr>
        <w:t xml:space="preserve"> </w:t>
      </w:r>
      <w:r>
        <w:rPr>
          <w:bCs/>
          <w:iCs/>
          <w:color w:val="000000"/>
          <w:lang w:val="en-GB"/>
        </w:rPr>
        <w:t>Keller</w:t>
      </w:r>
      <w:r>
        <w:rPr>
          <w:b/>
          <w:bCs/>
          <w:iCs/>
          <w:color w:val="000000"/>
          <w:lang w:val="en-GB"/>
        </w:rPr>
        <w:t xml:space="preserve"> </w:t>
      </w:r>
      <w:r>
        <w:rPr>
          <w:rStyle w:val="name2"/>
          <w:iCs/>
          <w:color w:val="000000"/>
          <w:lang w:val="en-GB"/>
        </w:rPr>
        <w:t xml:space="preserve">F, </w:t>
      </w:r>
      <w:r>
        <w:rPr>
          <w:rStyle w:val="name2"/>
          <w:b/>
          <w:iCs/>
          <w:color w:val="000000"/>
          <w:lang w:val="en-GB"/>
        </w:rPr>
        <w:t>Biamonte F</w:t>
      </w:r>
      <w:r>
        <w:rPr>
          <w:rStyle w:val="name2"/>
          <w:iCs/>
          <w:color w:val="000000"/>
          <w:lang w:val="en-GB"/>
        </w:rPr>
        <w:t xml:space="preserve">, Marano M </w:t>
      </w:r>
      <w:r>
        <w:rPr>
          <w:iCs/>
          <w:color w:val="000000"/>
          <w:lang w:val="en-GB"/>
        </w:rPr>
        <w:t xml:space="preserve">, </w:t>
      </w:r>
      <w:r>
        <w:rPr>
          <w:rStyle w:val="name2"/>
          <w:iCs/>
          <w:color w:val="000000"/>
          <w:lang w:val="en-GB"/>
        </w:rPr>
        <w:t xml:space="preserve">Romano E </w:t>
      </w:r>
      <w:r>
        <w:rPr>
          <w:iCs/>
          <w:color w:val="000000"/>
          <w:lang w:val="en-GB"/>
        </w:rPr>
        <w:t xml:space="preserve">, </w:t>
      </w:r>
      <w:r>
        <w:rPr>
          <w:rStyle w:val="name2"/>
          <w:iCs/>
          <w:color w:val="000000"/>
          <w:lang w:val="en-GB"/>
        </w:rPr>
        <w:t xml:space="preserve">Macrì S </w:t>
      </w:r>
      <w:r>
        <w:rPr>
          <w:iCs/>
          <w:color w:val="000000"/>
          <w:lang w:val="en-GB"/>
        </w:rPr>
        <w:t xml:space="preserve">, </w:t>
      </w:r>
      <w:r>
        <w:rPr>
          <w:rStyle w:val="name2"/>
          <w:iCs/>
          <w:color w:val="000000"/>
          <w:lang w:val="en-GB"/>
        </w:rPr>
        <w:t>Laviola</w:t>
      </w:r>
      <w:r>
        <w:rPr>
          <w:rStyle w:val="name2"/>
          <w:i/>
          <w:iCs/>
          <w:color w:val="000000"/>
          <w:lang w:val="en-GB"/>
        </w:rPr>
        <w:t xml:space="preserve"> </w:t>
      </w:r>
      <w:r>
        <w:rPr>
          <w:rStyle w:val="name2"/>
          <w:color w:val="000000"/>
          <w:lang w:val="en-GB"/>
        </w:rPr>
        <w:t>G.</w:t>
      </w:r>
      <w:r>
        <w:rPr>
          <w:rStyle w:val="name2"/>
          <w:i/>
          <w:iCs/>
          <w:color w:val="000000"/>
          <w:lang w:val="en-GB"/>
        </w:rPr>
        <w:t xml:space="preserve"> </w:t>
      </w:r>
      <w:r>
        <w:rPr>
          <w:i/>
          <w:iCs/>
          <w:lang w:val="en-GB"/>
        </w:rPr>
        <w:t>Effects of Reduced Reelin Expression and Altered Sex Steroids on Brain Circuitry and Behavior in Mice</w:t>
      </w:r>
      <w:r>
        <w:rPr>
          <w:lang w:val="en-GB"/>
        </w:rPr>
        <w:t>.</w:t>
      </w:r>
    </w:p>
    <w:p w14:paraId="11DBB1A1" w14:textId="77777777" w:rsidR="00A56095" w:rsidRDefault="00A56095" w:rsidP="004B2B3C">
      <w:pPr>
        <w:shd w:val="clear" w:color="auto" w:fill="FFFFFF"/>
        <w:spacing w:line="360" w:lineRule="auto"/>
        <w:ind w:left="340"/>
        <w:jc w:val="both"/>
        <w:rPr>
          <w:lang w:val="en-GB"/>
        </w:rPr>
      </w:pPr>
    </w:p>
    <w:p w14:paraId="536EBB7C" w14:textId="5DA3B8B7" w:rsidR="00A406F1" w:rsidRDefault="00456200" w:rsidP="004B2B3C">
      <w:pPr>
        <w:shd w:val="clear" w:color="auto" w:fill="FFFFFF"/>
        <w:spacing w:line="360" w:lineRule="auto"/>
        <w:ind w:left="340"/>
        <w:jc w:val="both"/>
        <w:rPr>
          <w:lang w:val="en-GB"/>
        </w:rPr>
      </w:pPr>
      <w:r>
        <w:rPr>
          <w:lang w:val="en-GB"/>
        </w:rPr>
        <w:t xml:space="preserve">12) </w:t>
      </w:r>
      <w:r>
        <w:rPr>
          <w:lang w:val="en-US"/>
        </w:rPr>
        <w:t>Scientific Symposium International Meeting on health and environment: challenges for the future Istituto Superiore di Sanità, Roma, 9-11 Dicembre 2009.</w:t>
      </w:r>
      <w:r w:rsidR="004B2B3C">
        <w:t xml:space="preserve"> </w:t>
      </w:r>
      <w:r>
        <w:t xml:space="preserve">Keller F, </w:t>
      </w:r>
      <w:r>
        <w:rPr>
          <w:b/>
        </w:rPr>
        <w:t>Biamonte F</w:t>
      </w:r>
      <w:r>
        <w:t xml:space="preserve">, Latini L, Viscomi MT, Molinari M, D’Ilio S, Majorani C, Petrucci F, Violante N, Senofonte O. </w:t>
      </w:r>
      <w:r>
        <w:rPr>
          <w:i/>
          <w:iCs/>
          <w:lang w:val="en-US"/>
        </w:rPr>
        <w:t>Analysis of developmental interactions between decreased reelin levels, male sex, and mercury exposure.</w:t>
      </w:r>
      <w:r>
        <w:rPr>
          <w:lang w:val="en-GB"/>
        </w:rPr>
        <w:t xml:space="preserve"> </w:t>
      </w:r>
    </w:p>
    <w:p w14:paraId="6CF22968" w14:textId="77777777" w:rsidR="004B2B3C" w:rsidRPr="004B2B3C" w:rsidRDefault="004B2B3C" w:rsidP="004B2B3C">
      <w:pPr>
        <w:shd w:val="clear" w:color="auto" w:fill="FFFFFF"/>
        <w:spacing w:line="360" w:lineRule="auto"/>
        <w:ind w:left="340"/>
        <w:jc w:val="both"/>
      </w:pPr>
    </w:p>
    <w:p w14:paraId="6A34F95F" w14:textId="12D91379" w:rsidR="00A406F1" w:rsidRPr="00A56095" w:rsidRDefault="00456200" w:rsidP="00A56095">
      <w:pPr>
        <w:spacing w:line="360" w:lineRule="auto"/>
        <w:ind w:left="340"/>
        <w:jc w:val="both"/>
        <w:rPr>
          <w:lang w:val="en-US"/>
        </w:rPr>
      </w:pPr>
      <w:r>
        <w:rPr>
          <w:lang w:val="en-US"/>
        </w:rPr>
        <w:t xml:space="preserve">13) </w:t>
      </w:r>
      <w:r>
        <w:rPr>
          <w:lang w:val="en-GB"/>
        </w:rPr>
        <w:t>7th FENS Forum of European Neuroscience, Amsterdam, 3 Luglio 2010.</w:t>
      </w:r>
      <w:r w:rsidR="00A56095">
        <w:rPr>
          <w:lang w:val="en-US"/>
        </w:rPr>
        <w:t xml:space="preserve"> </w:t>
      </w:r>
      <w:r>
        <w:rPr>
          <w:lang w:val="en-US"/>
        </w:rPr>
        <w:t xml:space="preserve">Geloso MC, Giannetti S, Marchese E, Mongiovì A, </w:t>
      </w:r>
      <w:r>
        <w:rPr>
          <w:b/>
          <w:lang w:val="en-US"/>
        </w:rPr>
        <w:t>Biamonte F,</w:t>
      </w:r>
      <w:r>
        <w:rPr>
          <w:lang w:val="en-US"/>
        </w:rPr>
        <w:t xml:space="preserve"> Michetti F, Corvino V</w:t>
      </w:r>
      <w:r>
        <w:rPr>
          <w:lang w:val="en-GB"/>
        </w:rPr>
        <w:t xml:space="preserve">. </w:t>
      </w:r>
      <w:r>
        <w:rPr>
          <w:i/>
          <w:iCs/>
          <w:lang w:val="en-GB"/>
        </w:rPr>
        <w:t>Effects of Neuropeptide Y administration in trimethyltin-induced hippocampal neurodegeneration</w:t>
      </w:r>
      <w:r>
        <w:rPr>
          <w:lang w:val="en-GB"/>
        </w:rPr>
        <w:t>.</w:t>
      </w:r>
    </w:p>
    <w:p w14:paraId="3F033386" w14:textId="77777777" w:rsidR="007B7038" w:rsidRDefault="007B7038">
      <w:pPr>
        <w:spacing w:line="360" w:lineRule="auto"/>
        <w:ind w:left="340"/>
        <w:jc w:val="both"/>
        <w:rPr>
          <w:color w:val="000000"/>
          <w:lang w:val="en-US"/>
        </w:rPr>
      </w:pPr>
    </w:p>
    <w:p w14:paraId="4333E43E" w14:textId="5C5200F3" w:rsidR="00A406F1" w:rsidRPr="004B2B3C" w:rsidRDefault="00456200" w:rsidP="004B2B3C">
      <w:pPr>
        <w:pStyle w:val="Corpodeltesto21"/>
        <w:spacing w:after="0" w:line="360" w:lineRule="auto"/>
        <w:ind w:left="340"/>
        <w:jc w:val="both"/>
        <w:rPr>
          <w:iCs/>
          <w:color w:val="000000"/>
          <w:lang w:val="en-US"/>
        </w:rPr>
      </w:pPr>
      <w:r>
        <w:rPr>
          <w:color w:val="000000"/>
          <w:lang w:val="en-US"/>
        </w:rPr>
        <w:t>14)</w:t>
      </w:r>
      <w:r w:rsidR="004B2B3C">
        <w:rPr>
          <w:color w:val="000000"/>
          <w:lang w:val="en-US"/>
        </w:rPr>
        <w:t xml:space="preserve">  ARVO Annual Meeting, Miami (FL</w:t>
      </w:r>
      <w:r>
        <w:rPr>
          <w:color w:val="000000"/>
          <w:lang w:val="en-US"/>
        </w:rPr>
        <w:t xml:space="preserve">), 6-10 Maggio 2012. </w:t>
      </w:r>
      <w:r>
        <w:rPr>
          <w:iCs/>
          <w:color w:val="000000"/>
          <w:lang w:val="en-US"/>
        </w:rPr>
        <w:t xml:space="preserve">Balzamino OB, </w:t>
      </w:r>
      <w:r>
        <w:rPr>
          <w:b/>
          <w:iCs/>
          <w:color w:val="000000"/>
          <w:lang w:val="en-US"/>
        </w:rPr>
        <w:t>Biamonte F</w:t>
      </w:r>
      <w:r>
        <w:rPr>
          <w:iCs/>
          <w:color w:val="000000"/>
          <w:lang w:val="en-US"/>
        </w:rPr>
        <w:t>, Esposito G, Marino R, Keller F, Micera A</w:t>
      </w:r>
      <w:r>
        <w:rPr>
          <w:bCs/>
          <w:iCs/>
          <w:color w:val="000000"/>
          <w:lang w:val="en-US"/>
        </w:rPr>
        <w:t xml:space="preserve">. </w:t>
      </w:r>
      <w:r>
        <w:rPr>
          <w:bCs/>
          <w:i/>
          <w:iCs/>
          <w:color w:val="000000"/>
          <w:lang w:val="en-US"/>
        </w:rPr>
        <w:t>Characterization of NGF, trkA</w:t>
      </w:r>
      <w:r>
        <w:rPr>
          <w:bCs/>
          <w:i/>
          <w:iCs/>
          <w:color w:val="000000"/>
          <w:vertAlign w:val="superscript"/>
          <w:lang w:val="en-US"/>
        </w:rPr>
        <w:t>NGFR</w:t>
      </w:r>
      <w:r>
        <w:rPr>
          <w:rStyle w:val="apple-converted-space"/>
          <w:bCs/>
          <w:i/>
          <w:iCs/>
          <w:color w:val="000000"/>
          <w:lang w:val="en-US"/>
        </w:rPr>
        <w:t> </w:t>
      </w:r>
      <w:r>
        <w:rPr>
          <w:bCs/>
          <w:i/>
          <w:iCs/>
          <w:color w:val="000000"/>
          <w:lang w:val="en-US"/>
        </w:rPr>
        <w:t>And p75</w:t>
      </w:r>
      <w:r>
        <w:rPr>
          <w:bCs/>
          <w:i/>
          <w:iCs/>
          <w:color w:val="000000"/>
          <w:vertAlign w:val="superscript"/>
          <w:lang w:val="en-US"/>
        </w:rPr>
        <w:t>NTR</w:t>
      </w:r>
      <w:r>
        <w:rPr>
          <w:rStyle w:val="apple-converted-space"/>
          <w:bCs/>
          <w:i/>
          <w:iCs/>
          <w:color w:val="000000"/>
          <w:lang w:val="en-US"/>
        </w:rPr>
        <w:t> </w:t>
      </w:r>
      <w:r>
        <w:rPr>
          <w:bCs/>
          <w:i/>
          <w:iCs/>
          <w:color w:val="000000"/>
          <w:lang w:val="en-US"/>
        </w:rPr>
        <w:t xml:space="preserve">Expression In Retina From Mice Lacking Reelin Glycoprotein. </w:t>
      </w:r>
      <w:r>
        <w:rPr>
          <w:bCs/>
          <w:color w:val="000000"/>
          <w:lang w:val="en-US"/>
        </w:rPr>
        <w:t>(Control N. 12-A-5984).</w:t>
      </w:r>
    </w:p>
    <w:p w14:paraId="78DC7418" w14:textId="77777777" w:rsidR="007B7038" w:rsidRDefault="007B7038">
      <w:pPr>
        <w:pStyle w:val="Corpodeltesto21"/>
        <w:spacing w:after="0" w:line="360" w:lineRule="auto"/>
        <w:ind w:left="340"/>
        <w:jc w:val="both"/>
        <w:rPr>
          <w:color w:val="000000"/>
          <w:lang w:val="en-US"/>
        </w:rPr>
      </w:pPr>
    </w:p>
    <w:p w14:paraId="6992E4D6" w14:textId="57398D7A" w:rsidR="00A406F1" w:rsidRPr="004B2B3C" w:rsidRDefault="004B2B3C" w:rsidP="004B2B3C">
      <w:pPr>
        <w:pStyle w:val="Corpotesto"/>
        <w:numPr>
          <w:ilvl w:val="0"/>
          <w:numId w:val="5"/>
        </w:numPr>
        <w:spacing w:after="0" w:line="360" w:lineRule="auto"/>
        <w:ind w:left="340" w:firstLine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ARVO Annual Meeting, Miami (FL</w:t>
      </w:r>
      <w:r w:rsidR="00456200">
        <w:rPr>
          <w:color w:val="000000"/>
          <w:lang w:val="en-US"/>
        </w:rPr>
        <w:t>), 6-10 Maggio 2012.</w:t>
      </w:r>
      <w:r w:rsidRPr="004B2B3C">
        <w:rPr>
          <w:color w:val="000000"/>
          <w:lang w:val="en-US"/>
        </w:rPr>
        <w:t xml:space="preserve"> </w:t>
      </w:r>
      <w:r w:rsidR="00456200" w:rsidRPr="004B2B3C">
        <w:rPr>
          <w:color w:val="000000"/>
          <w:lang w:val="en-US"/>
        </w:rPr>
        <w:t xml:space="preserve">Micera A,  </w:t>
      </w:r>
      <w:r w:rsidR="00456200" w:rsidRPr="004B2B3C">
        <w:rPr>
          <w:iCs/>
          <w:color w:val="000000"/>
          <w:lang w:val="en-US"/>
        </w:rPr>
        <w:t>Balzamino BO,</w:t>
      </w:r>
      <w:r w:rsidR="00456200" w:rsidRPr="004B2B3C">
        <w:rPr>
          <w:bCs/>
          <w:iCs/>
          <w:color w:val="000000"/>
          <w:lang w:val="en-US"/>
        </w:rPr>
        <w:t xml:space="preserve"> </w:t>
      </w:r>
      <w:r w:rsidR="00456200" w:rsidRPr="004B2B3C">
        <w:rPr>
          <w:b/>
          <w:iCs/>
          <w:color w:val="000000"/>
        </w:rPr>
        <w:t>Biamonte F</w:t>
      </w:r>
      <w:r w:rsidR="00456200" w:rsidRPr="004B2B3C">
        <w:rPr>
          <w:iCs/>
          <w:color w:val="000000"/>
        </w:rPr>
        <w:t>, Mastrella L, Bonini S</w:t>
      </w:r>
      <w:r w:rsidR="00456200" w:rsidRPr="004B2B3C">
        <w:rPr>
          <w:i/>
          <w:iCs/>
          <w:color w:val="000000"/>
        </w:rPr>
        <w:t xml:space="preserve">. </w:t>
      </w:r>
      <w:r w:rsidR="00456200" w:rsidRPr="004B2B3C">
        <w:rPr>
          <w:bCs/>
          <w:i/>
          <w:iCs/>
          <w:color w:val="000000"/>
        </w:rPr>
        <w:t xml:space="preserve">Changes in Bcl2; Bax; JNK, P65 </w:t>
      </w:r>
      <w:r w:rsidRPr="004B2B3C">
        <w:rPr>
          <w:bCs/>
          <w:i/>
          <w:iCs/>
          <w:color w:val="000000"/>
          <w:lang w:val="it-IT"/>
        </w:rPr>
        <w:t xml:space="preserve">      </w:t>
      </w:r>
      <w:r w:rsidR="00456200" w:rsidRPr="004B2B3C">
        <w:rPr>
          <w:bCs/>
          <w:i/>
          <w:iCs/>
          <w:color w:val="000000"/>
        </w:rPr>
        <w:t>and Smad 7 Genes in Conjunctival Myofibroblasts Exposed to NGF</w:t>
      </w:r>
      <w:r w:rsidR="00456200" w:rsidRPr="004B2B3C">
        <w:rPr>
          <w:bCs/>
          <w:color w:val="000000"/>
        </w:rPr>
        <w:t>.</w:t>
      </w:r>
      <w:r w:rsidR="00456200">
        <w:t xml:space="preserve"> (Control N. 12-A-6204).</w:t>
      </w:r>
    </w:p>
    <w:p w14:paraId="0F6B2197" w14:textId="77777777" w:rsidR="004B2B3C" w:rsidRDefault="004B2B3C">
      <w:pPr>
        <w:pStyle w:val="Corpotesto"/>
        <w:spacing w:after="0" w:line="360" w:lineRule="auto"/>
        <w:jc w:val="both"/>
        <w:rPr>
          <w:color w:val="000000"/>
        </w:rPr>
      </w:pPr>
    </w:p>
    <w:p w14:paraId="1A892B93" w14:textId="32E68B39" w:rsidR="00A406F1" w:rsidRDefault="004B2B3C" w:rsidP="004B2B3C">
      <w:pPr>
        <w:pStyle w:val="Corpotesto"/>
        <w:numPr>
          <w:ilvl w:val="0"/>
          <w:numId w:val="5"/>
        </w:numPr>
        <w:spacing w:after="0" w:line="360" w:lineRule="auto"/>
        <w:jc w:val="both"/>
        <w:rPr>
          <w:bCs/>
          <w:iCs/>
        </w:rPr>
      </w:pPr>
      <w:r>
        <w:rPr>
          <w:bCs/>
          <w:color w:val="000000"/>
          <w:lang w:val="it-IT"/>
        </w:rPr>
        <w:t xml:space="preserve"> </w:t>
      </w:r>
      <w:r w:rsidR="00456200">
        <w:rPr>
          <w:bCs/>
          <w:color w:val="000000"/>
        </w:rPr>
        <w:t>66°</w:t>
      </w:r>
      <w:r w:rsidR="00456200">
        <w:rPr>
          <w:b/>
          <w:bCs/>
          <w:color w:val="000000"/>
        </w:rPr>
        <w:t xml:space="preserve"> </w:t>
      </w:r>
      <w:r w:rsidR="00456200">
        <w:rPr>
          <w:bCs/>
          <w:color w:val="000000"/>
        </w:rPr>
        <w:t xml:space="preserve">Congresso Nazionale Società Italiana di Anatomia e Istologia, </w:t>
      </w:r>
      <w:r w:rsidR="00456200">
        <w:rPr>
          <w:bCs/>
          <w:iCs/>
          <w:color w:val="000000"/>
        </w:rPr>
        <w:t>Pistoia, 20-23 Settembre 2012.</w:t>
      </w:r>
      <w:r>
        <w:rPr>
          <w:color w:val="000000"/>
          <w:lang w:val="it-IT"/>
        </w:rPr>
        <w:t xml:space="preserve"> </w:t>
      </w:r>
      <w:r w:rsidR="00456200">
        <w:rPr>
          <w:color w:val="000000"/>
        </w:rPr>
        <w:t xml:space="preserve">Iacopino F, Piacentini R, Giordano R, </w:t>
      </w:r>
      <w:r w:rsidR="00456200">
        <w:rPr>
          <w:b/>
          <w:color w:val="000000"/>
        </w:rPr>
        <w:t>Biamonte F</w:t>
      </w:r>
      <w:r w:rsidR="00456200">
        <w:rPr>
          <w:color w:val="000000"/>
        </w:rPr>
        <w:t xml:space="preserve">, Grassi C. </w:t>
      </w:r>
      <w:r w:rsidR="00456200">
        <w:rPr>
          <w:i/>
          <w:iCs/>
          <w:color w:val="000000"/>
        </w:rPr>
        <w:t>Characterization of cancer stem cells (CSC) isolated from LI, a human glioblastoma (GBM) cell line</w:t>
      </w:r>
      <w:r w:rsidR="00456200">
        <w:rPr>
          <w:color w:val="000000"/>
        </w:rPr>
        <w:t xml:space="preserve">. </w:t>
      </w:r>
      <w:r w:rsidR="00456200">
        <w:rPr>
          <w:bCs/>
        </w:rPr>
        <w:t>IJAE, Vol.117, N.2 (Suppl.): 89, 2012</w:t>
      </w:r>
      <w:r w:rsidR="00456200">
        <w:rPr>
          <w:bCs/>
          <w:iCs/>
        </w:rPr>
        <w:t>.</w:t>
      </w:r>
    </w:p>
    <w:p w14:paraId="784D76FC" w14:textId="77777777" w:rsidR="004B2B3C" w:rsidRPr="004B2B3C" w:rsidRDefault="004B2B3C" w:rsidP="004B2B3C">
      <w:pPr>
        <w:pStyle w:val="Corpotesto"/>
        <w:spacing w:after="0" w:line="360" w:lineRule="auto"/>
        <w:jc w:val="both"/>
        <w:rPr>
          <w:color w:val="000000"/>
        </w:rPr>
      </w:pPr>
    </w:p>
    <w:p w14:paraId="51F02F56" w14:textId="7D9B17F6" w:rsidR="00A406F1" w:rsidRDefault="00456200" w:rsidP="004B2B3C">
      <w:pPr>
        <w:pStyle w:val="Corpotesto"/>
        <w:numPr>
          <w:ilvl w:val="0"/>
          <w:numId w:val="6"/>
        </w:numPr>
        <w:spacing w:after="0" w:line="360" w:lineRule="auto"/>
        <w:jc w:val="both"/>
        <w:rPr>
          <w:bCs/>
          <w:lang w:val="en-US"/>
        </w:rPr>
      </w:pPr>
      <w:r>
        <w:rPr>
          <w:bCs/>
          <w:iCs/>
          <w:lang w:val="en-US"/>
        </w:rPr>
        <w:t>ARVO Annual Meetin,</w:t>
      </w:r>
      <w:r>
        <w:rPr>
          <w:b/>
          <w:bCs/>
          <w:iCs/>
          <w:lang w:val="en-US"/>
        </w:rPr>
        <w:t xml:space="preserve"> </w:t>
      </w:r>
      <w:r>
        <w:rPr>
          <w:bCs/>
          <w:iCs/>
          <w:lang w:val="en-US"/>
        </w:rPr>
        <w:t>Seattle (USA), 2013.</w:t>
      </w:r>
      <w:r w:rsidR="004B2B3C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 xml:space="preserve">Balzamino BO, Marino R, Esposito G, </w:t>
      </w:r>
      <w:r>
        <w:rPr>
          <w:b/>
          <w:bCs/>
          <w:iCs/>
          <w:lang w:val="en-US"/>
        </w:rPr>
        <w:t>Biamonte F</w:t>
      </w:r>
      <w:r>
        <w:rPr>
          <w:bCs/>
          <w:iCs/>
          <w:lang w:val="en-US"/>
        </w:rPr>
        <w:t>, Keller F, Micera A.</w:t>
      </w:r>
      <w:r>
        <w:rPr>
          <w:bCs/>
          <w:lang w:val="en-US"/>
        </w:rPr>
        <w:t xml:space="preserve"> </w:t>
      </w:r>
      <w:r>
        <w:rPr>
          <w:bCs/>
          <w:i/>
          <w:iCs/>
          <w:lang w:val="en-US"/>
        </w:rPr>
        <w:t>Flow Cytometry Approach to Study NGF and p75 in Retinal Cells from Reeler mice.</w:t>
      </w:r>
      <w:r>
        <w:rPr>
          <w:bCs/>
          <w:lang w:val="en-US"/>
        </w:rPr>
        <w:t xml:space="preserve"> (Program Number: 6086).</w:t>
      </w:r>
    </w:p>
    <w:p w14:paraId="5177D7B5" w14:textId="77777777" w:rsidR="004B2B3C" w:rsidRPr="004B2B3C" w:rsidRDefault="004B2B3C" w:rsidP="004B2B3C">
      <w:pPr>
        <w:pStyle w:val="Corpotesto"/>
        <w:spacing w:after="0" w:line="360" w:lineRule="auto"/>
        <w:ind w:left="720"/>
        <w:jc w:val="both"/>
        <w:rPr>
          <w:bCs/>
          <w:iCs/>
          <w:lang w:val="en-US"/>
        </w:rPr>
      </w:pPr>
    </w:p>
    <w:p w14:paraId="7E18CECC" w14:textId="637723D8" w:rsidR="00A406F1" w:rsidRPr="00A56095" w:rsidRDefault="00A56095" w:rsidP="00A56095">
      <w:pPr>
        <w:pStyle w:val="Corpotesto"/>
        <w:numPr>
          <w:ilvl w:val="0"/>
          <w:numId w:val="6"/>
        </w:numPr>
        <w:spacing w:after="0" w:line="360" w:lineRule="auto"/>
        <w:jc w:val="both"/>
        <w:rPr>
          <w:bCs/>
        </w:rPr>
      </w:pPr>
      <w:r>
        <w:rPr>
          <w:bCs/>
          <w:color w:val="000000"/>
          <w:lang w:val="en-US"/>
        </w:rPr>
        <w:t xml:space="preserve"> </w:t>
      </w:r>
      <w:r w:rsidR="00456200">
        <w:rPr>
          <w:bCs/>
          <w:color w:val="000000"/>
          <w:lang w:val="en-US"/>
        </w:rPr>
        <w:t>67° Congresso</w:t>
      </w:r>
      <w:r w:rsidR="00456200">
        <w:rPr>
          <w:bCs/>
          <w:color w:val="0000FF"/>
          <w:lang w:val="en-US"/>
        </w:rPr>
        <w:t xml:space="preserve"> </w:t>
      </w:r>
      <w:r w:rsidR="00456200">
        <w:rPr>
          <w:bCs/>
          <w:color w:val="000000"/>
          <w:lang w:val="en-US"/>
        </w:rPr>
        <w:t xml:space="preserve">Società Italiana di Anatomia e Istologia, </w:t>
      </w:r>
      <w:r w:rsidR="00456200">
        <w:rPr>
          <w:bCs/>
          <w:iCs/>
          <w:lang w:val="en-US"/>
        </w:rPr>
        <w:t>Brescia, 20-22 Settembre 2013.</w:t>
      </w:r>
      <w:r>
        <w:rPr>
          <w:bCs/>
          <w:lang w:val="it-IT"/>
        </w:rPr>
        <w:t xml:space="preserve"> </w:t>
      </w:r>
      <w:r w:rsidR="00456200" w:rsidRPr="00A56095">
        <w:rPr>
          <w:bCs/>
        </w:rPr>
        <w:t xml:space="preserve">Iacopino F, </w:t>
      </w:r>
      <w:r w:rsidR="00456200" w:rsidRPr="00A56095">
        <w:rPr>
          <w:b/>
          <w:bCs/>
        </w:rPr>
        <w:t>Biamonte F</w:t>
      </w:r>
      <w:r w:rsidR="00456200" w:rsidRPr="00A56095">
        <w:rPr>
          <w:bCs/>
        </w:rPr>
        <w:t xml:space="preserve">, Proietti G, Sorrentino S, Mangiola A, Maira G, Sica G. </w:t>
      </w:r>
      <w:r w:rsidR="00456200" w:rsidRPr="00A56095">
        <w:rPr>
          <w:bCs/>
          <w:i/>
          <w:iCs/>
        </w:rPr>
        <w:t>Relevance of tumour surrounding area in chemoresistance of glioblastoma (GBM)</w:t>
      </w:r>
      <w:r w:rsidR="00456200" w:rsidRPr="00A56095">
        <w:rPr>
          <w:bCs/>
          <w:color w:val="000000"/>
        </w:rPr>
        <w:t>.</w:t>
      </w:r>
    </w:p>
    <w:p w14:paraId="20005B91" w14:textId="77777777" w:rsidR="004B2B3C" w:rsidRDefault="004B2B3C">
      <w:pPr>
        <w:pStyle w:val="Corpotesto"/>
        <w:spacing w:after="0" w:line="360" w:lineRule="auto"/>
        <w:ind w:left="340"/>
        <w:jc w:val="both"/>
        <w:rPr>
          <w:bCs/>
          <w:color w:val="000000"/>
        </w:rPr>
      </w:pPr>
    </w:p>
    <w:p w14:paraId="766A8852" w14:textId="68E1DDF0" w:rsidR="00A406F1" w:rsidRPr="00571B99" w:rsidRDefault="00456200" w:rsidP="00571B99">
      <w:pPr>
        <w:pStyle w:val="Paragrafoelenco"/>
        <w:numPr>
          <w:ilvl w:val="0"/>
          <w:numId w:val="6"/>
        </w:numPr>
        <w:autoSpaceDE w:val="0"/>
        <w:spacing w:line="360" w:lineRule="auto"/>
        <w:jc w:val="both"/>
        <w:rPr>
          <w:b/>
          <w:iCs/>
          <w:lang w:val="en-US"/>
        </w:rPr>
      </w:pPr>
      <w:r w:rsidRPr="00571B99">
        <w:rPr>
          <w:bCs/>
          <w:color w:val="000000"/>
          <w:lang w:val="en-US"/>
        </w:rPr>
        <w:t>International Neuroscience Congress Advances in Biology and Treatment of Malignant Brain Gliomas, Seconda Edizione, Roma,</w:t>
      </w:r>
      <w:r w:rsidR="00571B99">
        <w:rPr>
          <w:bCs/>
          <w:color w:val="000000"/>
          <w:lang w:val="en-US"/>
        </w:rPr>
        <w:t xml:space="preserve"> 12-13 Giugno 2014, Atena Onlus </w:t>
      </w:r>
      <w:r w:rsidRPr="00571B99">
        <w:rPr>
          <w:bCs/>
          <w:color w:val="000000"/>
          <w:lang w:val="en-US"/>
        </w:rPr>
        <w:t>Foundation.</w:t>
      </w:r>
      <w:r w:rsidR="00571B99">
        <w:rPr>
          <w:bCs/>
          <w:color w:val="000000"/>
          <w:lang w:val="en-US"/>
        </w:rPr>
        <w:t xml:space="preserve"> </w:t>
      </w:r>
      <w:r w:rsidRPr="00571B99">
        <w:rPr>
          <w:rStyle w:val="Enfasicorsivo"/>
          <w:b/>
          <w:i w:val="0"/>
          <w:lang w:val="en-US"/>
        </w:rPr>
        <w:t>Biamonte F,</w:t>
      </w:r>
      <w:r w:rsidRPr="00571B99">
        <w:rPr>
          <w:rStyle w:val="Enfasicorsivo"/>
          <w:i w:val="0"/>
          <w:lang w:val="en-US"/>
        </w:rPr>
        <w:t xml:space="preserve"> D’Alessio A, Scicchitano BM, Lama G, Vescovi A, Maira G, Sica G. </w:t>
      </w:r>
      <w:r w:rsidRPr="00571B99">
        <w:rPr>
          <w:i/>
          <w:iCs/>
          <w:lang w:val="en-US"/>
        </w:rPr>
        <w:t>Reelin in human Glioblastoma and in cancer stem cells isolated from tumor and peritumor tissue</w:t>
      </w:r>
      <w:r w:rsidRPr="00571B99">
        <w:rPr>
          <w:lang w:val="en-US"/>
        </w:rPr>
        <w:t>.</w:t>
      </w:r>
    </w:p>
    <w:p w14:paraId="658FE598" w14:textId="77777777" w:rsidR="00461065" w:rsidRPr="00461065" w:rsidRDefault="00461065">
      <w:pPr>
        <w:spacing w:line="360" w:lineRule="auto"/>
        <w:ind w:left="340"/>
        <w:jc w:val="both"/>
      </w:pPr>
    </w:p>
    <w:p w14:paraId="5C67F01A" w14:textId="77777777" w:rsidR="00461065" w:rsidRDefault="00461065">
      <w:pPr>
        <w:spacing w:line="360" w:lineRule="auto"/>
        <w:ind w:left="340"/>
        <w:jc w:val="both"/>
        <w:rPr>
          <w:bCs/>
          <w:lang w:val="en-US"/>
        </w:rPr>
      </w:pPr>
    </w:p>
    <w:p w14:paraId="6FFCB74F" w14:textId="3C0C4111" w:rsidR="00A406F1" w:rsidRPr="00571B99" w:rsidRDefault="00456200" w:rsidP="00571B99">
      <w:pPr>
        <w:pStyle w:val="Paragrafoelenco"/>
        <w:numPr>
          <w:ilvl w:val="0"/>
          <w:numId w:val="6"/>
        </w:numPr>
        <w:spacing w:line="360" w:lineRule="auto"/>
        <w:jc w:val="both"/>
        <w:rPr>
          <w:rStyle w:val="itemauthor"/>
          <w:color w:val="000000"/>
        </w:rPr>
      </w:pPr>
      <w:r w:rsidRPr="00571B99">
        <w:rPr>
          <w:bCs/>
          <w:color w:val="000000"/>
          <w:lang w:val="en-US"/>
        </w:rPr>
        <w:t xml:space="preserve">Annual Meeting of the </w:t>
      </w:r>
      <w:r w:rsidRPr="00571B99">
        <w:rPr>
          <w:bCs/>
          <w:iCs/>
          <w:color w:val="000000"/>
          <w:lang w:val="en-US"/>
        </w:rPr>
        <w:t>Society for Neuroscience</w:t>
      </w:r>
      <w:r w:rsidRPr="00571B99">
        <w:rPr>
          <w:bCs/>
          <w:color w:val="000000"/>
          <w:lang w:val="en-US"/>
        </w:rPr>
        <w:t xml:space="preserve">: Washington DC, </w:t>
      </w:r>
      <w:r w:rsidRPr="00571B99">
        <w:rPr>
          <w:rStyle w:val="st"/>
          <w:bCs/>
          <w:lang w:val="en-US"/>
        </w:rPr>
        <w:t xml:space="preserve">15-19 Novembre </w:t>
      </w:r>
      <w:r w:rsidRPr="00571B99">
        <w:rPr>
          <w:rStyle w:val="Enfasicorsivo"/>
          <w:bCs/>
          <w:i w:val="0"/>
          <w:lang w:val="en-US"/>
        </w:rPr>
        <w:t>2014.</w:t>
      </w:r>
    </w:p>
    <w:p w14:paraId="4D1145EA" w14:textId="77777777" w:rsidR="00A406F1" w:rsidRPr="00571B99" w:rsidRDefault="00456200" w:rsidP="00571B99">
      <w:pPr>
        <w:pStyle w:val="Paragrafoelenco"/>
        <w:spacing w:line="360" w:lineRule="auto"/>
        <w:ind w:left="720"/>
        <w:jc w:val="both"/>
        <w:rPr>
          <w:bCs/>
          <w:i/>
          <w:iCs/>
          <w:color w:val="000000"/>
          <w:lang w:val="en-US"/>
        </w:rPr>
      </w:pPr>
      <w:r w:rsidRPr="00571B99">
        <w:rPr>
          <w:rStyle w:val="itemauthor"/>
          <w:color w:val="000000"/>
        </w:rPr>
        <w:t>Michetti F, Corvino V,</w:t>
      </w:r>
      <w:r w:rsidRPr="00571B99">
        <w:rPr>
          <w:rStyle w:val="authors"/>
          <w:color w:val="000000"/>
        </w:rPr>
        <w:t xml:space="preserve"> </w:t>
      </w:r>
      <w:r w:rsidRPr="00571B99">
        <w:rPr>
          <w:rStyle w:val="itemauthor"/>
          <w:color w:val="000000"/>
        </w:rPr>
        <w:t>Marchese E</w:t>
      </w:r>
      <w:r w:rsidRPr="00571B99">
        <w:rPr>
          <w:rStyle w:val="authors"/>
          <w:color w:val="000000"/>
        </w:rPr>
        <w:t xml:space="preserve">, </w:t>
      </w:r>
      <w:r w:rsidRPr="00571B99">
        <w:rPr>
          <w:rStyle w:val="itemauthor"/>
          <w:color w:val="000000"/>
        </w:rPr>
        <w:t>Di Maria V</w:t>
      </w:r>
      <w:r w:rsidRPr="00571B99">
        <w:rPr>
          <w:rStyle w:val="authors"/>
          <w:color w:val="000000"/>
        </w:rPr>
        <w:t xml:space="preserve">, </w:t>
      </w:r>
      <w:r w:rsidRPr="00571B99">
        <w:rPr>
          <w:rStyle w:val="itemauthor"/>
          <w:b/>
          <w:color w:val="000000"/>
        </w:rPr>
        <w:t>Biamonte F,</w:t>
      </w:r>
      <w:r w:rsidRPr="00571B99">
        <w:rPr>
          <w:rStyle w:val="authors"/>
          <w:color w:val="000000"/>
        </w:rPr>
        <w:t xml:space="preserve"> Geloso MC. </w:t>
      </w:r>
      <w:r w:rsidRPr="00571B99">
        <w:rPr>
          <w:bCs/>
          <w:i/>
          <w:iCs/>
          <w:color w:val="000000"/>
          <w:lang w:val="en-US"/>
        </w:rPr>
        <w:t>Estrogen administration modulates parvalbumin expression during trimethyltin-induced hippocampal neurodegeneration.</w:t>
      </w:r>
    </w:p>
    <w:p w14:paraId="55F563DA" w14:textId="77777777" w:rsidR="004B2B3C" w:rsidRDefault="004B2B3C">
      <w:pPr>
        <w:spacing w:line="360" w:lineRule="auto"/>
        <w:ind w:left="340"/>
        <w:jc w:val="both"/>
        <w:rPr>
          <w:rStyle w:val="Enfasicorsivo"/>
          <w:bCs/>
          <w:i w:val="0"/>
          <w:lang w:val="en-US"/>
        </w:rPr>
      </w:pPr>
    </w:p>
    <w:p w14:paraId="543F179C" w14:textId="02524CFA" w:rsidR="00A406F1" w:rsidRPr="00571B99" w:rsidRDefault="00456200" w:rsidP="00571B99">
      <w:pPr>
        <w:pStyle w:val="Paragrafoelenco"/>
        <w:numPr>
          <w:ilvl w:val="0"/>
          <w:numId w:val="6"/>
        </w:numPr>
        <w:spacing w:line="360" w:lineRule="auto"/>
        <w:jc w:val="both"/>
        <w:rPr>
          <w:iCs/>
          <w:lang w:val="en-US"/>
        </w:rPr>
      </w:pPr>
      <w:r w:rsidRPr="00571B99">
        <w:rPr>
          <w:rStyle w:val="Enfasicorsivo"/>
          <w:bCs/>
          <w:i w:val="0"/>
          <w:lang w:val="en-US"/>
        </w:rPr>
        <w:t>69° Congresso SIAI, Ferrara 17-19 Settembre 2015.</w:t>
      </w:r>
      <w:r w:rsidR="00461065" w:rsidRPr="00571B99">
        <w:rPr>
          <w:iCs/>
          <w:lang w:val="en-US"/>
        </w:rPr>
        <w:t xml:space="preserve"> </w:t>
      </w:r>
      <w:r w:rsidRPr="00571B99">
        <w:rPr>
          <w:iCs/>
          <w:lang w:val="en-US"/>
        </w:rPr>
        <w:t xml:space="preserve">Scicchitano BM, Lama G and </w:t>
      </w:r>
      <w:r w:rsidRPr="00571B99">
        <w:rPr>
          <w:b/>
          <w:iCs/>
          <w:lang w:val="en-US"/>
        </w:rPr>
        <w:t>Biamonte F</w:t>
      </w:r>
      <w:r w:rsidRPr="00571B99">
        <w:rPr>
          <w:b/>
          <w:i/>
          <w:iCs/>
          <w:lang w:val="en-US"/>
        </w:rPr>
        <w:t xml:space="preserve">. </w:t>
      </w:r>
      <w:r w:rsidRPr="00571B99">
        <w:rPr>
          <w:bCs/>
          <w:i/>
          <w:iCs/>
          <w:lang w:val="en-US"/>
        </w:rPr>
        <w:t>Evaluation of the Reelin signaling in cancer stem cells isolated from tumor and peritumor tissue of glioblastoma</w:t>
      </w:r>
      <w:r w:rsidRPr="00571B99">
        <w:rPr>
          <w:bCs/>
          <w:iCs/>
          <w:lang w:val="en-US"/>
        </w:rPr>
        <w:t>.</w:t>
      </w:r>
    </w:p>
    <w:p w14:paraId="42047691" w14:textId="77777777" w:rsidR="004B2B3C" w:rsidRDefault="004B2B3C">
      <w:pPr>
        <w:spacing w:line="360" w:lineRule="auto"/>
        <w:ind w:left="340"/>
        <w:jc w:val="both"/>
        <w:rPr>
          <w:bCs/>
          <w:iCs/>
          <w:lang w:val="en-US"/>
        </w:rPr>
      </w:pPr>
    </w:p>
    <w:p w14:paraId="3A91D274" w14:textId="6F68058E" w:rsidR="00A406F1" w:rsidRPr="00571B99" w:rsidRDefault="00456200" w:rsidP="00571B99">
      <w:pPr>
        <w:pStyle w:val="Paragrafoelenco"/>
        <w:numPr>
          <w:ilvl w:val="0"/>
          <w:numId w:val="10"/>
        </w:numPr>
        <w:spacing w:line="360" w:lineRule="auto"/>
        <w:jc w:val="both"/>
        <w:rPr>
          <w:bCs/>
          <w:iCs/>
          <w:lang w:val="en-US"/>
        </w:rPr>
      </w:pPr>
      <w:r w:rsidRPr="00571B99">
        <w:rPr>
          <w:bCs/>
          <w:iCs/>
          <w:lang w:val="en-US"/>
        </w:rPr>
        <w:lastRenderedPageBreak/>
        <w:t>69° Congresso SIAI, Ferrara, 17-19 Settembre 2015.</w:t>
      </w:r>
      <w:r w:rsidR="007D2020" w:rsidRPr="00571B99">
        <w:rPr>
          <w:bCs/>
          <w:iCs/>
          <w:lang w:val="en-US"/>
        </w:rPr>
        <w:t xml:space="preserve"> </w:t>
      </w:r>
      <w:r w:rsidRPr="00571B99">
        <w:rPr>
          <w:bCs/>
          <w:iCs/>
          <w:lang w:val="en-US"/>
        </w:rPr>
        <w:t xml:space="preserve">Scicchitano BM, </w:t>
      </w:r>
      <w:r w:rsidRPr="00571B99">
        <w:rPr>
          <w:b/>
          <w:bCs/>
          <w:iCs/>
          <w:lang w:val="en-US"/>
        </w:rPr>
        <w:t>Biamonte F</w:t>
      </w:r>
      <w:r w:rsidRPr="00571B99">
        <w:rPr>
          <w:iCs/>
          <w:lang w:val="en-US"/>
        </w:rPr>
        <w:t xml:space="preserve">, </w:t>
      </w:r>
      <w:r w:rsidR="00571B99">
        <w:rPr>
          <w:iCs/>
          <w:lang w:val="en-US"/>
        </w:rPr>
        <w:t xml:space="preserve"> </w:t>
      </w:r>
      <w:r w:rsidRPr="00571B99">
        <w:rPr>
          <w:bCs/>
          <w:iCs/>
          <w:lang w:val="en-US"/>
        </w:rPr>
        <w:t>D’Alessio A.</w:t>
      </w:r>
      <w:r w:rsidRPr="00571B99">
        <w:rPr>
          <w:rStyle w:val="Enfasicorsivo"/>
          <w:bCs/>
          <w:i w:val="0"/>
          <w:lang w:val="en-US"/>
        </w:rPr>
        <w:t xml:space="preserve"> </w:t>
      </w:r>
      <w:r w:rsidRPr="00571B99">
        <w:rPr>
          <w:bCs/>
          <w:i/>
          <w:iCs/>
          <w:lang w:val="en-US"/>
        </w:rPr>
        <w:t>Nutritional strategies to counteract the loss of muscle mass and function characteristic of senescent muscle</w:t>
      </w:r>
      <w:r w:rsidRPr="00571B99">
        <w:rPr>
          <w:bCs/>
          <w:iCs/>
          <w:lang w:val="en-US"/>
        </w:rPr>
        <w:t>.</w:t>
      </w:r>
    </w:p>
    <w:p w14:paraId="46CCA9D9" w14:textId="77777777" w:rsidR="004B2B3C" w:rsidRDefault="004B2B3C">
      <w:pPr>
        <w:spacing w:line="360" w:lineRule="auto"/>
        <w:ind w:left="340"/>
        <w:jc w:val="both"/>
        <w:rPr>
          <w:bCs/>
          <w:iCs/>
          <w:lang w:val="en-US"/>
        </w:rPr>
      </w:pPr>
    </w:p>
    <w:p w14:paraId="7F27D6D7" w14:textId="35984E7E" w:rsidR="004B2B3C" w:rsidRDefault="004B2B3C" w:rsidP="00A56095">
      <w:pPr>
        <w:pStyle w:val="Corpotesto"/>
        <w:numPr>
          <w:ilvl w:val="0"/>
          <w:numId w:val="10"/>
        </w:numPr>
        <w:spacing w:line="360" w:lineRule="auto"/>
        <w:jc w:val="both"/>
        <w:rPr>
          <w:bCs/>
          <w:iCs/>
          <w:lang w:val="it-IT" w:eastAsia="it-IT"/>
        </w:rPr>
      </w:pPr>
      <w:r w:rsidRPr="007D2020">
        <w:rPr>
          <w:b/>
          <w:bCs/>
          <w:iCs/>
          <w:lang w:val="en-US" w:eastAsia="it-IT"/>
        </w:rPr>
        <w:t>F.Biamonte</w:t>
      </w:r>
      <w:r>
        <w:rPr>
          <w:bCs/>
          <w:iCs/>
          <w:lang w:val="en-US" w:eastAsia="it-IT"/>
        </w:rPr>
        <w:t xml:space="preserve"> </w:t>
      </w:r>
      <w:r w:rsidRPr="007D2020">
        <w:rPr>
          <w:bCs/>
          <w:i/>
          <w:iCs/>
          <w:lang w:val="it-IT" w:eastAsia="it-IT"/>
        </w:rPr>
        <w:t xml:space="preserve">Alimentazione, nutraceutici e benessere. </w:t>
      </w:r>
      <w:r w:rsidRPr="007D2020">
        <w:rPr>
          <w:bCs/>
          <w:i/>
          <w:iCs/>
          <w:lang w:val="it-IT"/>
        </w:rPr>
        <w:t>La Medicina Estetica oltre il Narcisismo</w:t>
      </w:r>
      <w:r w:rsidRPr="00640CE0">
        <w:rPr>
          <w:bCs/>
          <w:iCs/>
          <w:lang w:val="it-IT" w:eastAsia="it-IT"/>
        </w:rPr>
        <w:t xml:space="preserve"> Convegno Nazionale di Medicina Estetica e Biorigenerativa</w:t>
      </w:r>
      <w:r w:rsidRPr="00640CE0">
        <w:rPr>
          <w:bCs/>
          <w:iCs/>
          <w:lang w:val="it-IT"/>
        </w:rPr>
        <w:t>. Crowne Plaza St. Peters</w:t>
      </w:r>
      <w:r>
        <w:rPr>
          <w:bCs/>
          <w:iCs/>
          <w:lang w:val="it-IT"/>
        </w:rPr>
        <w:t>.</w:t>
      </w:r>
      <w:r>
        <w:rPr>
          <w:bCs/>
          <w:i/>
          <w:iCs/>
          <w:lang w:val="it-IT"/>
        </w:rPr>
        <w:t xml:space="preserve"> </w:t>
      </w:r>
      <w:r w:rsidRPr="00640CE0">
        <w:rPr>
          <w:bCs/>
          <w:i/>
          <w:iCs/>
          <w:lang w:val="it-IT"/>
        </w:rPr>
        <w:t xml:space="preserve"> </w:t>
      </w:r>
      <w:r w:rsidRPr="00640CE0">
        <w:rPr>
          <w:bCs/>
          <w:iCs/>
          <w:lang w:val="it-IT"/>
        </w:rPr>
        <w:t xml:space="preserve"> Roma 22-23 Giugno 2018</w:t>
      </w:r>
      <w:r w:rsidR="007D2020">
        <w:rPr>
          <w:bCs/>
          <w:iCs/>
          <w:lang w:val="it-IT"/>
        </w:rPr>
        <w:t>.</w:t>
      </w:r>
    </w:p>
    <w:p w14:paraId="1577583D" w14:textId="77777777" w:rsidR="00812350" w:rsidRDefault="00812350" w:rsidP="00812350">
      <w:pPr>
        <w:pStyle w:val="Paragrafoelenco"/>
        <w:rPr>
          <w:bCs/>
          <w:iCs/>
          <w:lang w:eastAsia="it-IT"/>
        </w:rPr>
      </w:pPr>
    </w:p>
    <w:p w14:paraId="7417BDFC" w14:textId="71980F4E" w:rsidR="00812350" w:rsidRPr="00812350" w:rsidRDefault="006A3396" w:rsidP="006A3396">
      <w:pPr>
        <w:pStyle w:val="Corpotesto"/>
        <w:numPr>
          <w:ilvl w:val="0"/>
          <w:numId w:val="10"/>
        </w:numPr>
        <w:spacing w:line="360" w:lineRule="auto"/>
        <w:jc w:val="both"/>
        <w:rPr>
          <w:bCs/>
          <w:iCs/>
          <w:lang w:val="it-IT" w:eastAsia="it-IT"/>
        </w:rPr>
      </w:pPr>
      <w:r w:rsidRPr="006A3396">
        <w:rPr>
          <w:bCs/>
          <w:iCs/>
          <w:lang w:val="it-IT" w:eastAsia="it-IT"/>
        </w:rPr>
        <w:t>European Sport Nutrition Society</w:t>
      </w:r>
      <w:r>
        <w:rPr>
          <w:bCs/>
          <w:iCs/>
          <w:lang w:val="it-IT" w:eastAsia="it-IT"/>
        </w:rPr>
        <w:t>:</w:t>
      </w:r>
      <w:r w:rsidR="00812350">
        <w:rPr>
          <w:bCs/>
          <w:iCs/>
          <w:lang w:val="it-IT" w:eastAsia="it-IT"/>
        </w:rPr>
        <w:t xml:space="preserve"> </w:t>
      </w:r>
      <w:r w:rsidR="00812350" w:rsidRPr="00812350">
        <w:rPr>
          <w:bCs/>
          <w:iCs/>
          <w:lang w:val="it-IT" w:eastAsia="it-IT"/>
        </w:rPr>
        <w:t>1st International Meeting (Spazio Nutrizione)</w:t>
      </w:r>
      <w:r w:rsidR="00812350">
        <w:rPr>
          <w:bCs/>
          <w:iCs/>
          <w:lang w:val="it-IT" w:eastAsia="it-IT"/>
        </w:rPr>
        <w:t xml:space="preserve"> </w:t>
      </w:r>
      <w:r>
        <w:rPr>
          <w:bCs/>
          <w:iCs/>
          <w:lang w:val="it-IT" w:eastAsia="it-IT"/>
        </w:rPr>
        <w:t>Milan, March 23 – 24/</w:t>
      </w:r>
      <w:r w:rsidR="00812350" w:rsidRPr="00812350">
        <w:rPr>
          <w:bCs/>
          <w:iCs/>
          <w:lang w:val="it-IT" w:eastAsia="it-IT"/>
        </w:rPr>
        <w:t xml:space="preserve"> 2018</w:t>
      </w:r>
    </w:p>
    <w:p w14:paraId="687617AE" w14:textId="3B5848AE" w:rsidR="00812350" w:rsidRPr="00812350" w:rsidRDefault="006A3396" w:rsidP="00812350">
      <w:pPr>
        <w:pStyle w:val="Corpotesto"/>
        <w:numPr>
          <w:ilvl w:val="0"/>
          <w:numId w:val="10"/>
        </w:numPr>
        <w:spacing w:line="360" w:lineRule="auto"/>
        <w:jc w:val="both"/>
        <w:rPr>
          <w:bCs/>
          <w:iCs/>
          <w:lang w:val="it-IT" w:eastAsia="it-IT"/>
        </w:rPr>
      </w:pPr>
      <w:r w:rsidRPr="006A3396">
        <w:rPr>
          <w:bCs/>
          <w:iCs/>
          <w:lang w:val="it-IT" w:eastAsia="it-IT"/>
        </w:rPr>
        <w:t>European Sport Nutrition Society</w:t>
      </w:r>
      <w:r>
        <w:rPr>
          <w:bCs/>
          <w:iCs/>
          <w:lang w:val="it-IT" w:eastAsia="it-IT"/>
        </w:rPr>
        <w:t>:</w:t>
      </w:r>
      <w:r w:rsidR="00812350">
        <w:rPr>
          <w:bCs/>
          <w:iCs/>
          <w:lang w:val="it-IT" w:eastAsia="it-IT"/>
        </w:rPr>
        <w:t xml:space="preserve"> </w:t>
      </w:r>
      <w:r w:rsidR="00812350" w:rsidRPr="00812350">
        <w:rPr>
          <w:bCs/>
          <w:iCs/>
          <w:lang w:val="it-IT" w:eastAsia="it-IT"/>
        </w:rPr>
        <w:t>INTERNATIONAL SPORT FORUM</w:t>
      </w:r>
      <w:r w:rsidR="00812350">
        <w:rPr>
          <w:bCs/>
          <w:iCs/>
          <w:lang w:val="it-IT" w:eastAsia="it-IT"/>
        </w:rPr>
        <w:t xml:space="preserve"> </w:t>
      </w:r>
      <w:r w:rsidR="00812350" w:rsidRPr="00812350">
        <w:rPr>
          <w:bCs/>
          <w:iCs/>
          <w:lang w:val="it-IT" w:eastAsia="it-IT"/>
        </w:rPr>
        <w:t>3rd International Conference</w:t>
      </w:r>
      <w:r w:rsidR="00812350">
        <w:rPr>
          <w:bCs/>
          <w:iCs/>
          <w:lang w:val="it-IT" w:eastAsia="it-IT"/>
        </w:rPr>
        <w:t xml:space="preserve">. </w:t>
      </w:r>
      <w:r>
        <w:rPr>
          <w:bCs/>
          <w:iCs/>
          <w:lang w:val="it-IT" w:eastAsia="it-IT"/>
        </w:rPr>
        <w:t xml:space="preserve">Madrid, November 15– 16/ </w:t>
      </w:r>
      <w:r w:rsidR="00812350" w:rsidRPr="00812350">
        <w:rPr>
          <w:bCs/>
          <w:iCs/>
          <w:lang w:val="it-IT" w:eastAsia="it-IT"/>
        </w:rPr>
        <w:t>2019</w:t>
      </w:r>
    </w:p>
    <w:p w14:paraId="07437234" w14:textId="77777777" w:rsidR="00A406F1" w:rsidRPr="00812350" w:rsidRDefault="00A406F1" w:rsidP="007D2020">
      <w:pPr>
        <w:pStyle w:val="Corpotesto"/>
        <w:spacing w:after="0" w:line="360" w:lineRule="auto"/>
        <w:jc w:val="both"/>
        <w:rPr>
          <w:b/>
          <w:bCs/>
          <w:u w:val="single"/>
          <w:lang w:val="it-IT"/>
        </w:rPr>
      </w:pPr>
    </w:p>
    <w:p w14:paraId="4180E1FF" w14:textId="77777777" w:rsidR="00A406F1" w:rsidRDefault="00A406F1">
      <w:pPr>
        <w:pStyle w:val="Corpotesto"/>
        <w:spacing w:after="0" w:line="360" w:lineRule="auto"/>
        <w:ind w:left="340"/>
        <w:jc w:val="both"/>
        <w:rPr>
          <w:b/>
          <w:bCs/>
          <w:u w:val="single"/>
        </w:rPr>
      </w:pPr>
    </w:p>
    <w:p w14:paraId="086ADAD1" w14:textId="77777777" w:rsidR="00A406F1" w:rsidRDefault="00456200">
      <w:pPr>
        <w:pStyle w:val="Corpotesto"/>
        <w:spacing w:after="0" w:line="360" w:lineRule="auto"/>
        <w:ind w:left="340"/>
        <w:jc w:val="both"/>
      </w:pPr>
      <w:r>
        <w:rPr>
          <w:b/>
          <w:bCs/>
        </w:rPr>
        <w:t>Comunicazioni orali a Congresso :</w:t>
      </w:r>
    </w:p>
    <w:p w14:paraId="06593BFA" w14:textId="77777777" w:rsidR="00A406F1" w:rsidRDefault="00456200">
      <w:pPr>
        <w:pStyle w:val="Corpotesto"/>
        <w:spacing w:after="0" w:line="360" w:lineRule="auto"/>
        <w:ind w:left="340"/>
        <w:jc w:val="both"/>
      </w:pPr>
      <w:r>
        <w:t>- Accademia Lancisiana, Roma, 18 Gennaio 2005. «Autismo e ritardo mentale a confronto, basi genetiche e meccanismi neurobiologici».</w:t>
      </w:r>
    </w:p>
    <w:p w14:paraId="296A0B33" w14:textId="77777777" w:rsidR="00A56095" w:rsidRDefault="00A56095">
      <w:pPr>
        <w:pStyle w:val="Corpotesto"/>
        <w:spacing w:after="0" w:line="360" w:lineRule="auto"/>
        <w:ind w:left="340"/>
        <w:jc w:val="both"/>
      </w:pPr>
    </w:p>
    <w:p w14:paraId="285E9434" w14:textId="77777777" w:rsidR="00A406F1" w:rsidRDefault="00456200">
      <w:pPr>
        <w:spacing w:line="360" w:lineRule="auto"/>
        <w:ind w:left="340"/>
        <w:jc w:val="both"/>
        <w:rPr>
          <w:lang w:val="en-US"/>
        </w:rPr>
      </w:pPr>
      <w:r>
        <w:t xml:space="preserve">-  </w:t>
      </w:r>
      <w:r>
        <w:rPr>
          <w:lang w:val="en-US"/>
        </w:rPr>
        <w:t xml:space="preserve">4th International meeting Steroids and Nervous System,  </w:t>
      </w:r>
      <w:r>
        <w:rPr>
          <w:bCs/>
          <w:lang w:val="en-GB"/>
        </w:rPr>
        <w:t>Villa Gualino (TO),</w:t>
      </w:r>
      <w:r>
        <w:rPr>
          <w:lang w:val="en-US"/>
        </w:rPr>
        <w:t xml:space="preserve"> 17-21 Febbraio 2007. </w:t>
      </w:r>
      <w:r>
        <w:rPr>
          <w:bCs/>
          <w:lang w:val="en-GB"/>
        </w:rPr>
        <w:t>«Interactions between neuroactive steroids and Reelin on Purkinje cell survival»</w:t>
      </w:r>
      <w:r>
        <w:rPr>
          <w:lang w:val="en-US"/>
        </w:rPr>
        <w:t>.</w:t>
      </w:r>
    </w:p>
    <w:p w14:paraId="643C5D12" w14:textId="77777777" w:rsidR="00A56095" w:rsidRDefault="00A56095">
      <w:pPr>
        <w:spacing w:line="360" w:lineRule="auto"/>
        <w:ind w:left="340"/>
        <w:jc w:val="both"/>
        <w:rPr>
          <w:lang w:val="en-US"/>
        </w:rPr>
      </w:pPr>
    </w:p>
    <w:p w14:paraId="7047E4FA" w14:textId="2DE79C75" w:rsidR="00A406F1" w:rsidRDefault="00456200" w:rsidP="00A56095">
      <w:pPr>
        <w:spacing w:line="360" w:lineRule="auto"/>
        <w:ind w:left="340"/>
        <w:jc w:val="both"/>
        <w:rPr>
          <w:color w:val="000000"/>
          <w:lang w:val="en-US"/>
        </w:rPr>
      </w:pPr>
      <w:r>
        <w:rPr>
          <w:lang w:val="en-US"/>
        </w:rPr>
        <w:t xml:space="preserve">- Seminario BIO X </w:t>
      </w:r>
      <w:r>
        <w:t xml:space="preserve">Università Campus Bio-Medico di Roma, 08 Gennaio 2009. </w:t>
      </w:r>
      <w:r>
        <w:rPr>
          <w:bCs/>
          <w:lang w:val="en-GB"/>
        </w:rPr>
        <w:t>«</w:t>
      </w:r>
      <w:r>
        <w:t>Neurosteroidi, cervelletto e fenomica</w:t>
      </w:r>
      <w:r>
        <w:rPr>
          <w:bCs/>
          <w:lang w:val="en-GB"/>
        </w:rPr>
        <w:t>»</w:t>
      </w:r>
      <w:r>
        <w:t>.</w:t>
      </w:r>
      <w:r>
        <w:rPr>
          <w:lang w:val="en-US"/>
        </w:rPr>
        <w:t>On-line:</w:t>
      </w:r>
      <w:r>
        <w:rPr>
          <w:color w:val="000000"/>
          <w:lang w:val="en-US"/>
        </w:rPr>
        <w:t>http://www.fondazionepeppinoscoppa.it/seminari/allegati/BIO-X_gennaio_2009-Roma.htm.</w:t>
      </w:r>
    </w:p>
    <w:p w14:paraId="7ACB688E" w14:textId="77777777" w:rsidR="00A56095" w:rsidRPr="00A56095" w:rsidRDefault="00A56095" w:rsidP="00A56095">
      <w:pPr>
        <w:spacing w:line="360" w:lineRule="auto"/>
        <w:ind w:left="340"/>
        <w:jc w:val="both"/>
        <w:rPr>
          <w:lang w:val="en-US"/>
        </w:rPr>
      </w:pPr>
    </w:p>
    <w:p w14:paraId="11284C4D" w14:textId="77777777" w:rsidR="00A406F1" w:rsidRDefault="00456200">
      <w:pPr>
        <w:shd w:val="clear" w:color="auto" w:fill="FFFFFF"/>
        <w:spacing w:line="360" w:lineRule="auto"/>
        <w:ind w:left="340"/>
        <w:jc w:val="both"/>
      </w:pPr>
      <w:r>
        <w:rPr>
          <w:i/>
          <w:iCs/>
          <w:color w:val="000000"/>
          <w:lang w:val="en-US"/>
        </w:rPr>
        <w:t xml:space="preserve">- </w:t>
      </w:r>
      <w:r>
        <w:rPr>
          <w:bCs/>
          <w:color w:val="000000"/>
          <w:lang w:val="en-US"/>
        </w:rPr>
        <w:t>Gruppo Italiano di Scienze Neuroendocrine (GISNe</w:t>
      </w:r>
      <w:r>
        <w:rPr>
          <w:b/>
          <w:bCs/>
          <w:color w:val="000000"/>
          <w:lang w:val="en-US"/>
        </w:rPr>
        <w:t xml:space="preserve">), </w:t>
      </w:r>
      <w:r>
        <w:rPr>
          <w:color w:val="000000"/>
          <w:lang w:val="en-US"/>
        </w:rPr>
        <w:t>Aula Bovet: Istituto Superiore di Sanità,</w:t>
      </w:r>
      <w:r>
        <w:rPr>
          <w:b/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 xml:space="preserve">Roma, 23-24 Marzo 2009. </w:t>
      </w:r>
      <w:r>
        <w:rPr>
          <w:bCs/>
          <w:color w:val="000000"/>
          <w:lang w:val="en-GB"/>
        </w:rPr>
        <w:t>«</w:t>
      </w:r>
      <w:r>
        <w:rPr>
          <w:bCs/>
        </w:rPr>
        <w:t>Interactions between neuroactive steroids, age and Reelin gene dosage regulate Purkinje cell survival during development</w:t>
      </w:r>
      <w:r>
        <w:rPr>
          <w:bCs/>
          <w:lang w:val="en-GB"/>
        </w:rPr>
        <w:t>»</w:t>
      </w:r>
      <w:r>
        <w:rPr>
          <w:bCs/>
        </w:rPr>
        <w:t>.</w:t>
      </w:r>
    </w:p>
    <w:p w14:paraId="6036B5C1" w14:textId="77777777" w:rsidR="00A56095" w:rsidRDefault="00A56095">
      <w:pPr>
        <w:shd w:val="clear" w:color="auto" w:fill="FFFFFF"/>
        <w:spacing w:line="360" w:lineRule="auto"/>
        <w:ind w:left="340"/>
        <w:jc w:val="both"/>
      </w:pPr>
    </w:p>
    <w:p w14:paraId="5203D4A7" w14:textId="77777777" w:rsidR="00A406F1" w:rsidRDefault="00456200">
      <w:pPr>
        <w:shd w:val="clear" w:color="auto" w:fill="FFFFFF"/>
        <w:spacing w:line="360" w:lineRule="auto"/>
        <w:ind w:left="340"/>
        <w:jc w:val="both"/>
      </w:pPr>
      <w:r>
        <w:t xml:space="preserve">- Relatore al Corso di Aggiornamento (con crediti formativi ministeriali) presso RCCS Fondazione G.B.Bietti, </w:t>
      </w:r>
      <w:r>
        <w:rPr>
          <w:bCs/>
        </w:rPr>
        <w:t>Roma,</w:t>
      </w:r>
      <w:r>
        <w:rPr>
          <w:b/>
          <w:bCs/>
        </w:rPr>
        <w:t xml:space="preserve"> </w:t>
      </w:r>
      <w:r>
        <w:t xml:space="preserve">14 Dicembre 2012. </w:t>
      </w:r>
      <w:r>
        <w:rPr>
          <w:bCs/>
          <w:color w:val="000000"/>
          <w:lang w:val="en-GB"/>
        </w:rPr>
        <w:t>«N</w:t>
      </w:r>
      <w:r>
        <w:t>uove strategie mirate allo studio della fisiopatologia dell’occhio: dal biomolecolare all’immaging». Relazione: Microscopia ottica ed elettronica: principio, applicazione e tipologia del campione. L’analisi stereologica.</w:t>
      </w:r>
    </w:p>
    <w:p w14:paraId="68771ACD" w14:textId="77777777" w:rsidR="00A56095" w:rsidRDefault="00A56095">
      <w:pPr>
        <w:shd w:val="clear" w:color="auto" w:fill="FFFFFF"/>
        <w:spacing w:line="360" w:lineRule="auto"/>
        <w:ind w:left="340"/>
        <w:jc w:val="both"/>
      </w:pPr>
    </w:p>
    <w:p w14:paraId="7801EAB9" w14:textId="77777777" w:rsidR="00A406F1" w:rsidRDefault="00456200">
      <w:pPr>
        <w:pStyle w:val="Corpotesto"/>
        <w:spacing w:after="0" w:line="360" w:lineRule="auto"/>
        <w:ind w:left="340"/>
        <w:jc w:val="both"/>
        <w:rPr>
          <w:bCs/>
        </w:rPr>
      </w:pPr>
      <w:r>
        <w:rPr>
          <w:lang w:val="it-IT"/>
        </w:rPr>
        <w:lastRenderedPageBreak/>
        <w:t xml:space="preserve">-  </w:t>
      </w:r>
      <w:r>
        <w:rPr>
          <w:color w:val="000000"/>
          <w:lang w:val="it-IT"/>
        </w:rPr>
        <w:t>67° Congresso</w:t>
      </w:r>
      <w:r>
        <w:rPr>
          <w:color w:val="0000FF"/>
          <w:lang w:val="it-IT"/>
        </w:rPr>
        <w:t xml:space="preserve"> </w:t>
      </w:r>
      <w:r>
        <w:rPr>
          <w:color w:val="000000"/>
          <w:lang w:val="it-IT"/>
        </w:rPr>
        <w:t xml:space="preserve">Società Italiana di Anatomia e Istologia, Brescia, 20-22 Settembre 2013. </w:t>
      </w:r>
      <w:r>
        <w:rPr>
          <w:bCs/>
          <w:color w:val="000000"/>
          <w:lang w:val="en-GB"/>
        </w:rPr>
        <w:t>«</w:t>
      </w:r>
      <w:r>
        <w:rPr>
          <w:bCs/>
        </w:rPr>
        <w:t>Expression of Reelin in cancer stem cells isolated from human glioblastoma».</w:t>
      </w:r>
    </w:p>
    <w:p w14:paraId="40456062" w14:textId="77777777" w:rsidR="004B2B3C" w:rsidRDefault="004B2B3C">
      <w:pPr>
        <w:pStyle w:val="Corpotesto"/>
        <w:spacing w:after="0" w:line="360" w:lineRule="auto"/>
        <w:ind w:left="340"/>
        <w:jc w:val="both"/>
        <w:rPr>
          <w:bCs/>
          <w:lang w:val="it-IT"/>
        </w:rPr>
      </w:pPr>
    </w:p>
    <w:p w14:paraId="7C96B629" w14:textId="25A8814B" w:rsidR="00A406F1" w:rsidRDefault="00456200">
      <w:pPr>
        <w:pStyle w:val="Corpotesto"/>
        <w:spacing w:after="0" w:line="360" w:lineRule="auto"/>
        <w:ind w:left="340"/>
        <w:jc w:val="both"/>
        <w:rPr>
          <w:lang w:val="it-IT"/>
        </w:rPr>
      </w:pPr>
      <w:r>
        <w:rPr>
          <w:bCs/>
          <w:lang w:val="it-IT"/>
        </w:rPr>
        <w:t>-  Relatore al Corso di Aggiornamento (con crediti formativi ministeriali) presso USL R</w:t>
      </w:r>
      <w:r>
        <w:t xml:space="preserve">ieti </w:t>
      </w:r>
      <w:r>
        <w:rPr>
          <w:rStyle w:val="Enfasicorsivo"/>
          <w:i w:val="0"/>
          <w:iCs w:val="0"/>
        </w:rPr>
        <w:t>Corso</w:t>
      </w:r>
      <w:r>
        <w:rPr>
          <w:rStyle w:val="st"/>
        </w:rPr>
        <w:t xml:space="preserve"> di </w:t>
      </w:r>
      <w:r>
        <w:rPr>
          <w:rStyle w:val="Enfasicorsivo"/>
          <w:i w:val="0"/>
          <w:iCs w:val="0"/>
        </w:rPr>
        <w:t>Alta Formazione</w:t>
      </w:r>
      <w:r>
        <w:rPr>
          <w:rStyle w:val="st"/>
        </w:rPr>
        <w:t xml:space="preserve"> per il Personale Tecnico Sanitario di laboratorio Biomedico</w:t>
      </w:r>
      <w:r>
        <w:t>. Relazione: Medicina di laboratorio basata sull’evidenza normativa e pratica. Ruolo dell’audit nella medicina di laboratorio.</w:t>
      </w:r>
      <w:r w:rsidR="000553A2">
        <w:rPr>
          <w:lang w:val="it-IT"/>
        </w:rPr>
        <w:t xml:space="preserve"> 28/06/2014 Rieti.</w:t>
      </w:r>
    </w:p>
    <w:p w14:paraId="3C4C1732" w14:textId="77777777" w:rsidR="00A56095" w:rsidRPr="000553A2" w:rsidRDefault="00A56095">
      <w:pPr>
        <w:pStyle w:val="Corpotesto"/>
        <w:spacing w:after="0" w:line="360" w:lineRule="auto"/>
        <w:ind w:left="340"/>
        <w:jc w:val="both"/>
        <w:rPr>
          <w:bCs/>
          <w:lang w:val="it-IT"/>
        </w:rPr>
      </w:pPr>
    </w:p>
    <w:p w14:paraId="3CD745F2" w14:textId="77777777" w:rsidR="00A406F1" w:rsidRDefault="00456200">
      <w:pPr>
        <w:autoSpaceDE w:val="0"/>
        <w:spacing w:line="360" w:lineRule="auto"/>
        <w:ind w:left="340"/>
        <w:jc w:val="both"/>
      </w:pPr>
      <w:r>
        <w:rPr>
          <w:bCs/>
        </w:rPr>
        <w:t>- Relatore al Corso di Aggiornamento (con crediti formativi ministeriali) presso RCCS Fondazione G.B.Bietti, Roma,</w:t>
      </w:r>
      <w:r>
        <w:rPr>
          <w:b/>
          <w:bCs/>
        </w:rPr>
        <w:t xml:space="preserve"> </w:t>
      </w:r>
      <w:r>
        <w:t>21</w:t>
      </w:r>
      <w:r>
        <w:rPr>
          <w:bCs/>
        </w:rPr>
        <w:t xml:space="preserve"> Novembre 2014. </w:t>
      </w:r>
      <w:r>
        <w:rPr>
          <w:bCs/>
          <w:color w:val="000000"/>
          <w:lang w:val="en-GB"/>
        </w:rPr>
        <w:t>«</w:t>
      </w:r>
      <w:r>
        <w:t>Disordini dell’Occhio: Markers morfologici e funzionali». Relazione: La stereologia applicata allo studio di biomarkers morfologici e funzionali.</w:t>
      </w:r>
    </w:p>
    <w:p w14:paraId="4E22A225" w14:textId="77777777" w:rsidR="00A56095" w:rsidRDefault="00A56095">
      <w:pPr>
        <w:autoSpaceDE w:val="0"/>
        <w:spacing w:line="360" w:lineRule="auto"/>
        <w:ind w:left="340"/>
        <w:jc w:val="both"/>
      </w:pPr>
    </w:p>
    <w:p w14:paraId="1659A6B1" w14:textId="6751303A" w:rsidR="007D2020" w:rsidRDefault="007D2020" w:rsidP="007D2020">
      <w:pPr>
        <w:autoSpaceDE w:val="0"/>
        <w:spacing w:line="360" w:lineRule="auto"/>
        <w:ind w:left="340"/>
        <w:jc w:val="both"/>
      </w:pPr>
      <w:r>
        <w:t xml:space="preserve">- </w:t>
      </w:r>
      <w:r w:rsidRPr="007D2020">
        <w:t xml:space="preserve"> Relatore al Convegno Nazionale di Medicina Estetica e Biorigenerativa. La Medicina Estetica oltre il Narcisismo. Alimentazione, nutraceutici e benessere.  Crowne Plaza St. Peters.   Roma 22-23 Giugno 2018</w:t>
      </w:r>
    </w:p>
    <w:p w14:paraId="21B33C23" w14:textId="77777777" w:rsidR="00A56095" w:rsidRPr="007D2020" w:rsidRDefault="00A56095" w:rsidP="007D2020">
      <w:pPr>
        <w:autoSpaceDE w:val="0"/>
        <w:spacing w:line="360" w:lineRule="auto"/>
        <w:ind w:left="340"/>
        <w:jc w:val="both"/>
      </w:pPr>
    </w:p>
    <w:p w14:paraId="57D2D0F9" w14:textId="2C8E8753" w:rsidR="004B2B3C" w:rsidRPr="007D2020" w:rsidRDefault="007D2020" w:rsidP="007D2020">
      <w:pPr>
        <w:autoSpaceDE w:val="0"/>
        <w:spacing w:line="360" w:lineRule="auto"/>
        <w:ind w:left="340"/>
        <w:jc w:val="both"/>
      </w:pPr>
      <w:r>
        <w:t xml:space="preserve">- </w:t>
      </w:r>
      <w:r w:rsidRPr="007D2020">
        <w:t>Relatore ai seminari Metagenics Academy. Neurotossici in gravidanza: Ruolo nello sviluppo neuronale</w:t>
      </w:r>
      <w:r>
        <w:t>.</w:t>
      </w:r>
      <w:r w:rsidRPr="007D2020">
        <w:t xml:space="preserve"> Barcelò Aran Park, Roma. 6-12-2018.  </w:t>
      </w:r>
    </w:p>
    <w:p w14:paraId="29A322EB" w14:textId="77777777" w:rsidR="00A406F1" w:rsidRDefault="00A406F1">
      <w:pPr>
        <w:spacing w:line="360" w:lineRule="auto"/>
        <w:ind w:left="340"/>
        <w:jc w:val="both"/>
        <w:rPr>
          <w:b/>
          <w:u w:val="single"/>
        </w:rPr>
      </w:pPr>
    </w:p>
    <w:p w14:paraId="727F4837" w14:textId="77777777" w:rsidR="00A406F1" w:rsidRDefault="00A406F1">
      <w:pPr>
        <w:spacing w:line="360" w:lineRule="auto"/>
        <w:ind w:left="340"/>
        <w:jc w:val="both"/>
        <w:rPr>
          <w:b/>
          <w:u w:val="single"/>
        </w:rPr>
      </w:pPr>
    </w:p>
    <w:p w14:paraId="180264B0" w14:textId="77777777" w:rsidR="00A406F1" w:rsidRDefault="00456200">
      <w:pPr>
        <w:spacing w:line="360" w:lineRule="auto"/>
        <w:ind w:left="340"/>
        <w:jc w:val="both"/>
        <w:rPr>
          <w:b/>
          <w:u w:val="single"/>
        </w:rPr>
      </w:pPr>
      <w:r>
        <w:rPr>
          <w:b/>
        </w:rPr>
        <w:t>Grants, Project manager:</w:t>
      </w:r>
    </w:p>
    <w:p w14:paraId="2EDD6D69" w14:textId="77777777" w:rsidR="00A406F1" w:rsidRDefault="00A406F1">
      <w:pPr>
        <w:spacing w:line="360" w:lineRule="auto"/>
        <w:ind w:left="340"/>
        <w:jc w:val="both"/>
        <w:rPr>
          <w:b/>
          <w:u w:val="single"/>
        </w:rPr>
      </w:pPr>
    </w:p>
    <w:p w14:paraId="7FBB14D4" w14:textId="408F62EC" w:rsidR="00A406F1" w:rsidRDefault="00456200" w:rsidP="004B2B3C">
      <w:pPr>
        <w:autoSpaceDE w:val="0"/>
        <w:spacing w:line="360" w:lineRule="auto"/>
        <w:jc w:val="both"/>
        <w:rPr>
          <w:b/>
          <w:lang w:val="en-US"/>
        </w:rPr>
      </w:pPr>
      <w:r>
        <w:t>- 2004-2005: Project manager: «Toward a mouse model of cerebellar pathology in autism», finanziato d</w:t>
      </w:r>
      <w:r>
        <w:rPr>
          <w:lang w:val="en-US"/>
        </w:rPr>
        <w:t>alla Fondazione Jerôme Lejeune, Parigi (</w:t>
      </w:r>
      <w:r w:rsidR="004B2B3C">
        <w:rPr>
          <w:lang w:val="en-US"/>
        </w:rPr>
        <w:t>€</w:t>
      </w:r>
      <w:r>
        <w:rPr>
          <w:lang w:val="en-US"/>
        </w:rPr>
        <w:t>15.000).</w:t>
      </w:r>
    </w:p>
    <w:p w14:paraId="471B185A" w14:textId="77777777" w:rsidR="00A406F1" w:rsidRDefault="00A406F1">
      <w:pPr>
        <w:spacing w:line="360" w:lineRule="auto"/>
        <w:ind w:left="340"/>
        <w:jc w:val="both"/>
        <w:rPr>
          <w:b/>
          <w:lang w:val="en-US"/>
        </w:rPr>
      </w:pPr>
    </w:p>
    <w:p w14:paraId="758220F7" w14:textId="77777777" w:rsidR="00A406F1" w:rsidRDefault="00456200" w:rsidP="004B2B3C">
      <w:pPr>
        <w:autoSpaceDE w:val="0"/>
        <w:spacing w:line="360" w:lineRule="auto"/>
        <w:jc w:val="both"/>
        <w:rPr>
          <w:lang w:val="en-GB"/>
        </w:rPr>
      </w:pPr>
      <w:r>
        <w:rPr>
          <w:lang w:val="en-GB"/>
        </w:rPr>
        <w:t>- 2006-2008: Project manager: «Comparative analysis of cerebellar neuropathology in autistic patients and in cerebellar mouse mutants», finanziato dalla Fondazione Autism Speaks, USA ($ 242.000).</w:t>
      </w:r>
    </w:p>
    <w:p w14:paraId="0303B6D7" w14:textId="77777777" w:rsidR="00BB173C" w:rsidRDefault="00BB173C" w:rsidP="004B2B3C">
      <w:pPr>
        <w:autoSpaceDE w:val="0"/>
        <w:spacing w:line="360" w:lineRule="auto"/>
        <w:jc w:val="both"/>
        <w:rPr>
          <w:lang w:val="en-GB"/>
        </w:rPr>
      </w:pPr>
    </w:p>
    <w:p w14:paraId="1A8DDC8C" w14:textId="2312849A" w:rsidR="00A406F1" w:rsidRDefault="00456200" w:rsidP="00BB173C">
      <w:pPr>
        <w:spacing w:line="360" w:lineRule="auto"/>
        <w:jc w:val="both"/>
        <w:rPr>
          <w:lang w:val="en-GB"/>
        </w:rPr>
      </w:pPr>
      <w:r>
        <w:rPr>
          <w:lang w:val="en-GB"/>
        </w:rPr>
        <w:t>-</w:t>
      </w:r>
      <w:r w:rsidR="00571B99">
        <w:rPr>
          <w:lang w:val="en-GB"/>
        </w:rPr>
        <w:t xml:space="preserve"> </w:t>
      </w:r>
      <w:r>
        <w:rPr>
          <w:lang w:val="en-GB"/>
        </w:rPr>
        <w:t>2009-2011: Project manager: «Analysis of developmental interactions between Reelin haploinsufficiency, male sex, and mercury exposure», finanziato dalla Fondazione USA National Alliance for Autism Research presso l'</w:t>
      </w:r>
      <w:r>
        <w:t>Università Campus Bio-Medico, Roma.</w:t>
      </w:r>
      <w:r w:rsidR="00571B99">
        <w:t xml:space="preserve"> </w:t>
      </w:r>
      <w:r>
        <w:rPr>
          <w:lang w:val="en-GB"/>
        </w:rPr>
        <w:t>(Grant number 4919).</w:t>
      </w:r>
    </w:p>
    <w:p w14:paraId="0BBAFE01" w14:textId="77777777" w:rsidR="00BB173C" w:rsidRPr="00BB173C" w:rsidRDefault="00BB173C" w:rsidP="00BB173C">
      <w:pPr>
        <w:spacing w:line="360" w:lineRule="auto"/>
        <w:jc w:val="both"/>
        <w:rPr>
          <w:lang w:val="en-GB"/>
        </w:rPr>
      </w:pPr>
    </w:p>
    <w:p w14:paraId="4F529E28" w14:textId="77777777" w:rsidR="00A406F1" w:rsidRDefault="00456200" w:rsidP="004B2B3C">
      <w:pPr>
        <w:spacing w:line="360" w:lineRule="auto"/>
        <w:jc w:val="both"/>
        <w:rPr>
          <w:color w:val="000000"/>
          <w:lang w:val="en-US"/>
        </w:rPr>
      </w:pPr>
      <w:r>
        <w:lastRenderedPageBreak/>
        <w:t>- 2009: Componente progetto di ricerca cofinanziato dal MIUR. P</w:t>
      </w:r>
      <w:r>
        <w:rPr>
          <w:color w:val="000000"/>
        </w:rPr>
        <w:t xml:space="preserve">rogramma di ricerca di rilevante interesse nazionale: </w:t>
      </w:r>
      <w:r>
        <w:rPr>
          <w:color w:val="000000"/>
          <w:lang w:val="en-GB"/>
        </w:rPr>
        <w:t>«</w:t>
      </w:r>
      <w:r>
        <w:rPr>
          <w:color w:val="000000"/>
        </w:rPr>
        <w:t>Silenziamento della via di segnale di Reelin nell’ippocampo di topo adulto</w:t>
      </w:r>
      <w:r>
        <w:rPr>
          <w:color w:val="000000"/>
          <w:lang w:val="en-GB"/>
        </w:rPr>
        <w:t>» presso l'</w:t>
      </w:r>
      <w:r>
        <w:rPr>
          <w:color w:val="000000"/>
          <w:lang w:val="en-US"/>
        </w:rPr>
        <w:t>Università Campus Bio-Medico, Roma. (PRIN protocollo 2009P9CE2R_002, area 05).</w:t>
      </w:r>
    </w:p>
    <w:p w14:paraId="7416C442" w14:textId="77777777" w:rsidR="00A56095" w:rsidRDefault="00A56095" w:rsidP="004B2B3C">
      <w:pPr>
        <w:spacing w:line="360" w:lineRule="auto"/>
        <w:jc w:val="both"/>
        <w:rPr>
          <w:lang w:val="en-US"/>
        </w:rPr>
      </w:pPr>
    </w:p>
    <w:p w14:paraId="65D250D2" w14:textId="4F28ECE3" w:rsidR="00A406F1" w:rsidRDefault="00456200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2011: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Neural Imaging Project, Firenze. «</w:t>
      </w:r>
      <w:r>
        <w:rPr>
          <w:rStyle w:val="titolo10"/>
          <w:rFonts w:ascii="Times New Roman" w:hAnsi="Times New Roman" w:cs="Times New Roman"/>
          <w:b w:val="0"/>
          <w:i w:val="0"/>
          <w:color w:val="000000"/>
          <w:sz w:val="24"/>
          <w:szCs w:val="24"/>
          <w:lang w:val="en-GB"/>
        </w:rPr>
        <w:t>Mapping fine neuroanatomy in the whole brain with Selective Plane Illumination Microscopy (SPIM</w:t>
      </w:r>
      <w:r>
        <w:rPr>
          <w:rStyle w:val="titolo10"/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>
        <w:rPr>
          <w:rStyle w:val="titolo10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uropean Laboratory for N</w:t>
      </w:r>
      <w:r w:rsidR="00856367">
        <w:rPr>
          <w:rFonts w:ascii="Times New Roman" w:hAnsi="Times New Roman" w:cs="Times New Roman"/>
          <w:color w:val="000000"/>
          <w:sz w:val="24"/>
          <w:szCs w:val="24"/>
          <w:lang w:val="en-GB"/>
        </w:rPr>
        <w:t>on Linear Spectroscopy (LENS)».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http://www.lens.unifi.it/bio/research_line.php?id_research=21.</w:t>
      </w:r>
      <w:r>
        <w:rPr>
          <w:rFonts w:ascii="Times New Roman" w:hAnsi="Times New Roman" w:cs="Times New Roman"/>
          <w:color w:val="000000"/>
          <w:sz w:val="24"/>
          <w:szCs w:val="24"/>
        </w:rPr>
        <w:t>Prof.Francesco S.Pavone.</w:t>
      </w:r>
    </w:p>
    <w:p w14:paraId="7014A77D" w14:textId="77777777" w:rsidR="00856367" w:rsidRPr="00856367" w:rsidRDefault="00856367">
      <w:pPr>
        <w:pStyle w:val="Risultato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073699F" w14:textId="77777777" w:rsidR="00A406F1" w:rsidRDefault="00456200" w:rsidP="004B2B3C">
      <w:pPr>
        <w:spacing w:line="360" w:lineRule="auto"/>
        <w:jc w:val="both"/>
        <w:rPr>
          <w:lang w:val="en-US"/>
        </w:rPr>
      </w:pPr>
      <w:r>
        <w:t>- 2012-2015: Componente progetto di ricerca cofinanziato MIUR:</w:t>
      </w:r>
      <w:r>
        <w:rPr>
          <w:b/>
        </w:rPr>
        <w:t xml:space="preserve"> «</w:t>
      </w:r>
      <w:r>
        <w:t>Cellule Staminali di Glioblastoma umano per lo sviluppo di marcatori diagnostici, prognostici e terapie innovative». FIRB (prot.RBAP10KJC5-003).</w:t>
      </w:r>
    </w:p>
    <w:p w14:paraId="76A7D0B9" w14:textId="77777777" w:rsidR="00A406F1" w:rsidRDefault="00456200">
      <w:pPr>
        <w:spacing w:line="360" w:lineRule="auto"/>
        <w:ind w:left="340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1EFF52DA" w14:textId="77777777" w:rsidR="00A406F1" w:rsidRDefault="00A406F1">
      <w:pPr>
        <w:spacing w:line="360" w:lineRule="auto"/>
        <w:ind w:left="340"/>
        <w:jc w:val="both"/>
        <w:rPr>
          <w:lang w:val="en-US"/>
        </w:rPr>
      </w:pPr>
    </w:p>
    <w:p w14:paraId="441A4299" w14:textId="77777777" w:rsidR="00A406F1" w:rsidRDefault="00456200">
      <w:pPr>
        <w:pStyle w:val="Titolo4"/>
        <w:shd w:val="clear" w:color="auto" w:fill="FFFFFF"/>
        <w:spacing w:before="0" w:after="0" w:line="360" w:lineRule="auto"/>
        <w:ind w:left="340" w:firstLine="0"/>
        <w:jc w:val="both"/>
      </w:pP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>Conseguimento di premi e riconoscimenti per l’attività scientifica:</w:t>
      </w:r>
    </w:p>
    <w:p w14:paraId="3E79B369" w14:textId="77777777" w:rsidR="00A406F1" w:rsidRDefault="00A406F1">
      <w:pPr>
        <w:spacing w:line="360" w:lineRule="auto"/>
        <w:ind w:left="340"/>
        <w:jc w:val="both"/>
      </w:pPr>
    </w:p>
    <w:p w14:paraId="5DE49617" w14:textId="77777777" w:rsidR="00A406F1" w:rsidRDefault="00456200">
      <w:pPr>
        <w:spacing w:line="360" w:lineRule="auto"/>
        <w:ind w:left="340"/>
        <w:jc w:val="both"/>
        <w:rPr>
          <w:lang w:val="en-US"/>
        </w:rPr>
      </w:pPr>
      <w:r>
        <w:rPr>
          <w:lang w:val="en-US"/>
        </w:rPr>
        <w:t xml:space="preserve">-  </w:t>
      </w:r>
      <w:r>
        <w:rPr>
          <w:lang w:val="en-GB"/>
        </w:rPr>
        <w:t>Book Reviews: The New England Journal of Medicine 360(</w:t>
      </w:r>
      <w:r>
        <w:rPr>
          <w:i/>
          <w:iCs/>
          <w:lang w:val="en-GB"/>
        </w:rPr>
        <w:t>23</w:t>
      </w:r>
      <w:r>
        <w:rPr>
          <w:lang w:val="en-GB"/>
        </w:rPr>
        <w:t>), 2485-86. 4 Giugno 2009.</w:t>
      </w:r>
    </w:p>
    <w:p w14:paraId="255ECD1E" w14:textId="77777777" w:rsidR="00A406F1" w:rsidRDefault="00456200">
      <w:pPr>
        <w:spacing w:line="360" w:lineRule="auto"/>
        <w:ind w:left="340"/>
        <w:jc w:val="both"/>
        <w:rPr>
          <w:lang w:val="en-US"/>
        </w:rPr>
      </w:pPr>
      <w:r w:rsidRPr="004B2B3C">
        <w:rPr>
          <w:lang w:val="en-US"/>
        </w:rPr>
        <w:t xml:space="preserve">- </w:t>
      </w:r>
      <w:r w:rsidRPr="004B2B3C">
        <w:rPr>
          <w:color w:val="333333"/>
          <w:shd w:val="clear" w:color="auto" w:fill="F9F9F9"/>
          <w:lang w:val="en-US"/>
        </w:rPr>
        <w:t>Claude Bernard Institute Encinitas Award, USA, 1 Ottobre 2004</w:t>
      </w:r>
      <w:r w:rsidRPr="004B2B3C">
        <w:rPr>
          <w:lang w:val="en-US"/>
        </w:rPr>
        <w:t>.</w:t>
      </w:r>
    </w:p>
    <w:p w14:paraId="40EFCCCB" w14:textId="77777777" w:rsidR="00A406F1" w:rsidRDefault="00A406F1">
      <w:pPr>
        <w:spacing w:line="360" w:lineRule="auto"/>
        <w:jc w:val="both"/>
        <w:rPr>
          <w:lang w:val="en-US"/>
        </w:rPr>
      </w:pPr>
    </w:p>
    <w:p w14:paraId="4A9059DE" w14:textId="77777777" w:rsidR="00A406F1" w:rsidRDefault="00A406F1">
      <w:pPr>
        <w:spacing w:line="360" w:lineRule="auto"/>
        <w:jc w:val="both"/>
        <w:rPr>
          <w:lang w:val="en-US"/>
        </w:rPr>
      </w:pPr>
    </w:p>
    <w:p w14:paraId="1ED4767D" w14:textId="77777777" w:rsidR="00A406F1" w:rsidRDefault="00A406F1">
      <w:pPr>
        <w:spacing w:line="360" w:lineRule="auto"/>
        <w:jc w:val="both"/>
        <w:rPr>
          <w:lang w:val="en-US"/>
        </w:rPr>
      </w:pPr>
    </w:p>
    <w:p w14:paraId="57D24EE8" w14:textId="6402900A" w:rsidR="00A406F1" w:rsidRDefault="000673EB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Roma lì </w:t>
      </w:r>
      <w:r w:rsidR="006A3396">
        <w:rPr>
          <w:lang w:val="en-US"/>
        </w:rPr>
        <w:t>18/11</w:t>
      </w:r>
      <w:r w:rsidR="00456200">
        <w:rPr>
          <w:lang w:val="en-US"/>
        </w:rPr>
        <w:t xml:space="preserve">/2019     </w:t>
      </w:r>
    </w:p>
    <w:p w14:paraId="3A2A0EA5" w14:textId="3B066944" w:rsidR="00A406F1" w:rsidRDefault="00456200">
      <w:pPr>
        <w:spacing w:line="360" w:lineRule="auto"/>
        <w:jc w:val="both"/>
      </w:pPr>
      <w:r>
        <w:rPr>
          <w:lang w:val="en-US"/>
        </w:rPr>
        <w:t xml:space="preserve">                                                             </w:t>
      </w:r>
      <w:r w:rsidR="001C3DAA">
        <w:rPr>
          <w:lang w:val="en-US"/>
        </w:rPr>
        <w:t xml:space="preserve">                                                                            </w:t>
      </w:r>
      <w:r>
        <w:rPr>
          <w:lang w:val="en-US"/>
        </w:rPr>
        <w:t xml:space="preserve"> </w:t>
      </w:r>
      <w:r>
        <w:rPr>
          <w:i/>
          <w:lang w:val="en-US"/>
        </w:rPr>
        <w:t>In fede</w:t>
      </w:r>
      <w:r>
        <w:rPr>
          <w:lang w:val="en-US"/>
        </w:rPr>
        <w:t xml:space="preserve"> </w:t>
      </w:r>
    </w:p>
    <w:p w14:paraId="7A80AD26" w14:textId="5FBF15EB" w:rsidR="00A406F1" w:rsidRDefault="00456200">
      <w:pPr>
        <w:spacing w:line="360" w:lineRule="auto"/>
        <w:jc w:val="both"/>
      </w:pPr>
      <w:r>
        <w:rPr>
          <w:lang w:val="en-US"/>
        </w:rPr>
        <w:t xml:space="preserve">                                         </w:t>
      </w:r>
      <w:r w:rsidR="001C3DAA">
        <w:rPr>
          <w:lang w:val="en-US"/>
        </w:rPr>
        <w:t xml:space="preserve">                                                                          </w:t>
      </w:r>
      <w:r>
        <w:rPr>
          <w:lang w:val="en-US"/>
        </w:rPr>
        <w:t xml:space="preserve">   </w:t>
      </w:r>
      <w:r w:rsidR="001C3DAA">
        <w:rPr>
          <w:noProof/>
          <w:lang w:eastAsia="it-IT"/>
        </w:rPr>
        <w:drawing>
          <wp:inline distT="0" distB="0" distL="0" distR="0" wp14:anchorId="6009FB9F" wp14:editId="7A06FAA5">
            <wp:extent cx="1400175" cy="7162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6F1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Risultato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Times New Roman" w:hint="default"/>
      </w:rPr>
    </w:lvl>
  </w:abstractNum>
  <w:abstractNum w:abstractNumId="2" w15:restartNumberingAfterBreak="0">
    <w:nsid w:val="00000003"/>
    <w:multiLevelType w:val="multilevel"/>
    <w:tmpl w:val="8A02E1DE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83E45528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ACF6557"/>
    <w:multiLevelType w:val="hybridMultilevel"/>
    <w:tmpl w:val="1E0ABC6A"/>
    <w:lvl w:ilvl="0" w:tplc="55E824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0C2D456E"/>
    <w:multiLevelType w:val="hybridMultilevel"/>
    <w:tmpl w:val="B86E0BAC"/>
    <w:lvl w:ilvl="0" w:tplc="17AEAD28">
      <w:start w:val="2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C4850"/>
    <w:multiLevelType w:val="multilevel"/>
    <w:tmpl w:val="FC0032B4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B9B58CA"/>
    <w:multiLevelType w:val="multilevel"/>
    <w:tmpl w:val="55B6AA7E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3EB43C3E"/>
    <w:multiLevelType w:val="hybridMultilevel"/>
    <w:tmpl w:val="FC0032B4"/>
    <w:lvl w:ilvl="0" w:tplc="82E8677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496C72CF"/>
    <w:multiLevelType w:val="multilevel"/>
    <w:tmpl w:val="D784918E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9892AC1"/>
    <w:multiLevelType w:val="multilevel"/>
    <w:tmpl w:val="55B6AA7E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7560B91"/>
    <w:multiLevelType w:val="hybridMultilevel"/>
    <w:tmpl w:val="B3B00D64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EEA5533"/>
    <w:multiLevelType w:val="multilevel"/>
    <w:tmpl w:val="55B6AA7E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7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00"/>
    <w:rsid w:val="000553A2"/>
    <w:rsid w:val="000673EB"/>
    <w:rsid w:val="0009700F"/>
    <w:rsid w:val="0013142B"/>
    <w:rsid w:val="001C3DAA"/>
    <w:rsid w:val="002D66EC"/>
    <w:rsid w:val="00407794"/>
    <w:rsid w:val="00456200"/>
    <w:rsid w:val="00461065"/>
    <w:rsid w:val="004B2B3C"/>
    <w:rsid w:val="004C131D"/>
    <w:rsid w:val="00571B99"/>
    <w:rsid w:val="005E43F4"/>
    <w:rsid w:val="006A016D"/>
    <w:rsid w:val="006A3396"/>
    <w:rsid w:val="00731C17"/>
    <w:rsid w:val="007B7038"/>
    <w:rsid w:val="007D2020"/>
    <w:rsid w:val="0080286E"/>
    <w:rsid w:val="00812350"/>
    <w:rsid w:val="00856367"/>
    <w:rsid w:val="00873D85"/>
    <w:rsid w:val="00A0629F"/>
    <w:rsid w:val="00A250D4"/>
    <w:rsid w:val="00A406F1"/>
    <w:rsid w:val="00A56095"/>
    <w:rsid w:val="00B15056"/>
    <w:rsid w:val="00B1677E"/>
    <w:rsid w:val="00B513A0"/>
    <w:rsid w:val="00BB173C"/>
    <w:rsid w:val="00BF0B35"/>
    <w:rsid w:val="00C81C92"/>
    <w:rsid w:val="00C86A47"/>
    <w:rsid w:val="00D1170A"/>
    <w:rsid w:val="00D30145"/>
    <w:rsid w:val="00D9670B"/>
    <w:rsid w:val="00EC3348"/>
    <w:rsid w:val="00F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C33BE"/>
  <w15:chartTrackingRefBased/>
  <w15:docId w15:val="{BEBEBE08-E496-C84B-91FB-9CD0651E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St1z0">
    <w:name w:val="WW8NumSt1z0"/>
    <w:rPr>
      <w:rFonts w:ascii="Wingdings" w:hAnsi="Wingdings" w:cs="Wingdings"/>
      <w:sz w:val="12"/>
    </w:rPr>
  </w:style>
  <w:style w:type="character" w:customStyle="1" w:styleId="Carpredefinitoparagrafo1">
    <w:name w:val="Car. predefinito paragrafo1"/>
  </w:style>
  <w:style w:type="character" w:customStyle="1" w:styleId="volume">
    <w:name w:val="volume"/>
    <w:rPr>
      <w:lang w:val="it-IT"/>
    </w:rPr>
  </w:style>
  <w:style w:type="character" w:customStyle="1" w:styleId="issue">
    <w:name w:val="issue"/>
    <w:rPr>
      <w:lang w:val="it-IT"/>
    </w:rPr>
  </w:style>
  <w:style w:type="character" w:customStyle="1" w:styleId="pages">
    <w:name w:val="pages"/>
    <w:rPr>
      <w:lang w:val="it-IT"/>
    </w:rPr>
  </w:style>
  <w:style w:type="character" w:styleId="Collegamentoipertestuale">
    <w:name w:val="Hyperlink"/>
    <w:rPr>
      <w:strike w:val="0"/>
      <w:dstrike w:val="0"/>
      <w:color w:val="0066B3"/>
      <w:u w:val="none"/>
    </w:rPr>
  </w:style>
  <w:style w:type="character" w:customStyle="1" w:styleId="name2">
    <w:name w:val="name2"/>
    <w:basedOn w:val="Carpredefinitoparagrafo1"/>
  </w:style>
  <w:style w:type="character" w:customStyle="1" w:styleId="src1">
    <w:name w:val="src1"/>
    <w:rPr>
      <w:vanish w:val="0"/>
    </w:rPr>
  </w:style>
  <w:style w:type="character" w:customStyle="1" w:styleId="jrnl">
    <w:name w:val="jrnl"/>
    <w:basedOn w:val="Carpredefinitoparagrafo1"/>
  </w:style>
  <w:style w:type="character" w:customStyle="1" w:styleId="titolo10">
    <w:name w:val="titolo1"/>
    <w:rPr>
      <w:rFonts w:ascii="Verdana" w:hAnsi="Verdana" w:cs="Verdana" w:hint="default"/>
      <w:b/>
      <w:bCs/>
      <w:i/>
      <w:iCs/>
      <w:color w:val="103F9F"/>
      <w:sz w:val="22"/>
      <w:szCs w:val="22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t">
    <w:name w:val="st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uthors">
    <w:name w:val="authors"/>
    <w:basedOn w:val="Carpredefinitoparagrafo1"/>
  </w:style>
  <w:style w:type="character" w:customStyle="1" w:styleId="itemauthor">
    <w:name w:val="itemauthor"/>
    <w:basedOn w:val="Carpredefinitoparagrafo1"/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mall">
    <w:name w:val="small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sultato">
    <w:name w:val="Risultato"/>
    <w:basedOn w:val="Corpotesto"/>
    <w:pPr>
      <w:numPr>
        <w:numId w:val="2"/>
      </w:numPr>
      <w:spacing w:after="60" w:line="240" w:lineRule="atLeast"/>
      <w:jc w:val="both"/>
    </w:pPr>
    <w:rPr>
      <w:rFonts w:ascii="Garamond" w:hAnsi="Garamond" w:cs="Garamond"/>
      <w:sz w:val="22"/>
      <w:szCs w:val="20"/>
    </w:rPr>
  </w:style>
  <w:style w:type="paragraph" w:customStyle="1" w:styleId="Nomesociet">
    <w:name w:val="Nome società"/>
    <w:basedOn w:val="Normale"/>
    <w:next w:val="Normal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 w:cs="Garamond"/>
      <w:sz w:val="22"/>
      <w:szCs w:val="20"/>
    </w:rPr>
  </w:style>
  <w:style w:type="paragraph" w:customStyle="1" w:styleId="Posizione">
    <w:name w:val="Posizione"/>
    <w:next w:val="Risultato"/>
    <w:pPr>
      <w:suppressAutoHyphens/>
      <w:spacing w:before="40" w:after="40" w:line="220" w:lineRule="atLeast"/>
    </w:pPr>
    <w:rPr>
      <w:rFonts w:ascii="Garamond" w:hAnsi="Garamond" w:cs="Garamond"/>
      <w:i/>
      <w:spacing w:val="5"/>
      <w:sz w:val="23"/>
      <w:lang w:eastAsia="ar-SA"/>
    </w:rPr>
  </w:style>
  <w:style w:type="paragraph" w:customStyle="1" w:styleId="Obiettivi">
    <w:name w:val="Obiettivi"/>
    <w:basedOn w:val="Normale"/>
    <w:next w:val="Corpotesto"/>
    <w:pPr>
      <w:spacing w:before="60" w:after="220" w:line="220" w:lineRule="atLeast"/>
      <w:jc w:val="both"/>
    </w:pPr>
    <w:rPr>
      <w:rFonts w:ascii="Garamond" w:hAnsi="Garamond" w:cs="Garamond"/>
      <w:sz w:val="22"/>
      <w:szCs w:val="20"/>
    </w:rPr>
  </w:style>
  <w:style w:type="paragraph" w:styleId="NormaleWeb">
    <w:name w:val="Normal (Web)"/>
    <w:basedOn w:val="Normale"/>
    <w:pPr>
      <w:jc w:val="both"/>
    </w:p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val="x-none"/>
    </w:rPr>
  </w:style>
  <w:style w:type="paragraph" w:customStyle="1" w:styleId="buttonheading">
    <w:name w:val="buttonheading"/>
    <w:basedOn w:val="Normale"/>
    <w:pPr>
      <w:spacing w:before="57" w:after="170"/>
    </w:p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  <w:lang w:val="x-none"/>
    </w:r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Pr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2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537092" TargetMode="External"/><Relationship Id="rId13" Type="http://schemas.openxmlformats.org/officeDocument/2006/relationships/hyperlink" Target="http://www.ncbi.nlm.nih.gov/pubmed/?term=Sica%20G%5BAuthor%5D&amp;cauthor=true&amp;cauthor_uid=26248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19277610" TargetMode="External"/><Relationship Id="rId12" Type="http://schemas.openxmlformats.org/officeDocument/2006/relationships/hyperlink" Target="http://www.ncbi.nlm.nih.gov/pubmed/?term=Biamonte%20F%5BAuthor%5D&amp;cauthor=true&amp;cauthor_uid=262482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ealthpoint.srl" TargetMode="External"/><Relationship Id="rId11" Type="http://schemas.openxmlformats.org/officeDocument/2006/relationships/hyperlink" Target="http://www.ncbi.nlm.nih.gov/pubmed/?term=Di%20Zazzo%20A%5BAuthor%5D&amp;cauthor=true&amp;cauthor_uid=26248215" TargetMode="External"/><Relationship Id="rId5" Type="http://schemas.openxmlformats.org/officeDocument/2006/relationships/hyperlink" Target="http://www.dnaandme.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?term=Balzamino%20BO%5BAuthor%5D&amp;cauthor=true&amp;cauthor_uid=26248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iacopino+f+biamonte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Biamonte Filippo</vt:lpstr>
    </vt:vector>
  </TitlesOfParts>
  <Company/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Biamonte Filippo</dc:title>
  <dc:subject/>
  <dc:creator>f.biamonte</dc:creator>
  <cp:keywords/>
  <cp:lastModifiedBy>Filippo Biamonte</cp:lastModifiedBy>
  <cp:revision>11</cp:revision>
  <cp:lastPrinted>2019-02-23T19:00:00Z</cp:lastPrinted>
  <dcterms:created xsi:type="dcterms:W3CDTF">2019-11-18T11:22:00Z</dcterms:created>
  <dcterms:modified xsi:type="dcterms:W3CDTF">2020-04-17T18:01:00Z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-2124971002</vt:i4>
  </property>
</Properties>
</file>